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28" w:rsidRPr="008A7CBF" w:rsidRDefault="00397528" w:rsidP="00397528">
      <w:pPr>
        <w:pStyle w:val="3"/>
        <w:rPr>
          <w:szCs w:val="28"/>
          <w:lang w:val="uk-UA"/>
        </w:rPr>
      </w:pPr>
      <w:r w:rsidRPr="008A7CBF">
        <w:rPr>
          <w:szCs w:val="28"/>
          <w:lang w:val="ru-RU"/>
        </w:rPr>
        <w:t>СИРОТИНСЬКА СЕЛИЩНА РАДА</w:t>
      </w:r>
    </w:p>
    <w:p w:rsidR="00397528" w:rsidRPr="008A7CBF" w:rsidRDefault="00397528" w:rsidP="00397528">
      <w:pPr>
        <w:jc w:val="center"/>
        <w:rPr>
          <w:b/>
          <w:sz w:val="28"/>
          <w:szCs w:val="28"/>
        </w:rPr>
      </w:pPr>
      <w:r w:rsidRPr="008A7CBF">
        <w:rPr>
          <w:b/>
          <w:sz w:val="28"/>
          <w:szCs w:val="28"/>
        </w:rPr>
        <w:t>М.СЄВЄРОДОНЕЦЬКА ЛУГАНСЬКОЇ ОБЛАСТІ</w:t>
      </w:r>
    </w:p>
    <w:p w:rsidR="00397528" w:rsidRPr="008A7CBF" w:rsidRDefault="00080D9F" w:rsidP="00397528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ШІС</w:t>
      </w:r>
      <w:r w:rsidR="00397528">
        <w:rPr>
          <w:b/>
          <w:sz w:val="28"/>
          <w:szCs w:val="28"/>
        </w:rPr>
        <w:t>ТНАДЦЯТА</w:t>
      </w:r>
      <w:r w:rsidR="00397528" w:rsidRPr="008A7CBF">
        <w:rPr>
          <w:b/>
          <w:sz w:val="28"/>
          <w:szCs w:val="28"/>
        </w:rPr>
        <w:t xml:space="preserve"> (чергова) СЕСІЯ</w:t>
      </w:r>
    </w:p>
    <w:p w:rsidR="00397528" w:rsidRPr="008A7CBF" w:rsidRDefault="00397528" w:rsidP="00397528">
      <w:pPr>
        <w:keepNext/>
        <w:jc w:val="center"/>
        <w:outlineLvl w:val="5"/>
        <w:rPr>
          <w:b/>
          <w:sz w:val="28"/>
          <w:szCs w:val="28"/>
        </w:rPr>
      </w:pPr>
      <w:r w:rsidRPr="008A7CBF">
        <w:rPr>
          <w:b/>
          <w:sz w:val="28"/>
          <w:szCs w:val="28"/>
        </w:rPr>
        <w:t>СЬОМЕ СКЛИКАННЯ</w:t>
      </w:r>
    </w:p>
    <w:p w:rsidR="00397528" w:rsidRPr="008A7CBF" w:rsidRDefault="008401ED" w:rsidP="00397528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24.03</w:t>
      </w:r>
      <w:r w:rsidR="00397528">
        <w:rPr>
          <w:b/>
          <w:sz w:val="28"/>
          <w:szCs w:val="28"/>
        </w:rPr>
        <w:t>.2017</w:t>
      </w:r>
      <w:r w:rsidR="00397528" w:rsidRPr="008A7CBF">
        <w:rPr>
          <w:b/>
          <w:sz w:val="28"/>
          <w:szCs w:val="28"/>
        </w:rPr>
        <w:t>р.                                                                        смт. Сиротине</w:t>
      </w:r>
    </w:p>
    <w:p w:rsidR="00397528" w:rsidRPr="008A7CBF" w:rsidRDefault="00397528" w:rsidP="00397528">
      <w:pPr>
        <w:jc w:val="center"/>
        <w:rPr>
          <w:b/>
          <w:sz w:val="28"/>
          <w:szCs w:val="28"/>
        </w:rPr>
      </w:pPr>
      <w:r w:rsidRPr="008A7CBF">
        <w:rPr>
          <w:b/>
          <w:sz w:val="28"/>
          <w:szCs w:val="28"/>
        </w:rPr>
        <w:t xml:space="preserve">Р І Ш Е Н </w:t>
      </w:r>
      <w:proofErr w:type="spellStart"/>
      <w:r w:rsidRPr="008A7CBF">
        <w:rPr>
          <w:b/>
          <w:sz w:val="28"/>
          <w:szCs w:val="28"/>
        </w:rPr>
        <w:t>Н</w:t>
      </w:r>
      <w:proofErr w:type="spellEnd"/>
      <w:r w:rsidRPr="008A7CBF">
        <w:rPr>
          <w:b/>
          <w:sz w:val="28"/>
          <w:szCs w:val="28"/>
        </w:rPr>
        <w:t xml:space="preserve"> Я  №  </w:t>
      </w:r>
      <w:r w:rsidR="00107256">
        <w:rPr>
          <w:b/>
          <w:sz w:val="28"/>
          <w:szCs w:val="28"/>
        </w:rPr>
        <w:t>4</w:t>
      </w:r>
    </w:p>
    <w:p w:rsidR="00C626B0" w:rsidRDefault="00C626B0" w:rsidP="00C626B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</w:rPr>
      </w:pPr>
    </w:p>
    <w:p w:rsidR="00C626B0" w:rsidRDefault="00C626B0" w:rsidP="00C626B0">
      <w:pPr>
        <w:widowControl w:val="0"/>
        <w:autoSpaceDE w:val="0"/>
        <w:autoSpaceDN w:val="0"/>
        <w:adjustRightInd w:val="0"/>
        <w:ind w:right="5669"/>
        <w:jc w:val="both"/>
        <w:rPr>
          <w:rFonts w:ascii="MS Sans Serif" w:hAnsi="MS Sans Serif" w:cs="MS Sans Serif"/>
          <w:sz w:val="20"/>
          <w:szCs w:val="20"/>
        </w:rPr>
      </w:pPr>
      <w:r>
        <w:rPr>
          <w:color w:val="000000"/>
        </w:rPr>
        <w:t xml:space="preserve"> «Про </w:t>
      </w:r>
      <w:r w:rsidR="00080D9F">
        <w:rPr>
          <w:color w:val="000000"/>
        </w:rPr>
        <w:t>затвердження коефіцієнтів орендної плати</w:t>
      </w:r>
      <w:r>
        <w:rPr>
          <w:color w:val="000000"/>
        </w:rPr>
        <w:t xml:space="preserve"> </w:t>
      </w:r>
      <w:r w:rsidR="00556BB2">
        <w:rPr>
          <w:color w:val="000000"/>
        </w:rPr>
        <w:t xml:space="preserve">за землю </w:t>
      </w:r>
      <w:r>
        <w:rPr>
          <w:color w:val="000000"/>
        </w:rPr>
        <w:t xml:space="preserve">на території населених пунктів </w:t>
      </w:r>
      <w:proofErr w:type="spellStart"/>
      <w:r w:rsidR="008401ED">
        <w:rPr>
          <w:color w:val="000000"/>
          <w:lang w:val="ru-RU"/>
        </w:rPr>
        <w:t>Сиротинсько</w:t>
      </w:r>
      <w:proofErr w:type="spellEnd"/>
      <w:r w:rsidR="008401ED">
        <w:rPr>
          <w:color w:val="000000"/>
        </w:rPr>
        <w:t>ї</w:t>
      </w:r>
      <w:r w:rsidR="00857DF5">
        <w:rPr>
          <w:color w:val="000000"/>
        </w:rPr>
        <w:t xml:space="preserve"> селищ</w:t>
      </w:r>
      <w:proofErr w:type="spellStart"/>
      <w:r w:rsidR="008401ED">
        <w:rPr>
          <w:color w:val="000000"/>
          <w:lang w:val="ru-RU"/>
        </w:rPr>
        <w:t>ної</w:t>
      </w:r>
      <w:proofErr w:type="spellEnd"/>
      <w:r>
        <w:rPr>
          <w:color w:val="000000"/>
        </w:rPr>
        <w:t xml:space="preserve"> ради»</w:t>
      </w:r>
    </w:p>
    <w:p w:rsidR="00C626B0" w:rsidRDefault="00C626B0" w:rsidP="00C626B0">
      <w:pPr>
        <w:ind w:left="-540" w:right="5035"/>
        <w:rPr>
          <w:sz w:val="22"/>
          <w:szCs w:val="22"/>
        </w:rPr>
      </w:pPr>
    </w:p>
    <w:p w:rsidR="00C626B0" w:rsidRPr="0051673B" w:rsidRDefault="00D2521F" w:rsidP="00C626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26B0" w:rsidRPr="0051673B">
        <w:rPr>
          <w:sz w:val="28"/>
          <w:szCs w:val="28"/>
        </w:rPr>
        <w:t>Відповідно до пункту 24 частини 1 статті 26 Закону України «Про місцеве самоврядування в Україні», статей 7, 8, 1</w:t>
      </w:r>
      <w:bookmarkStart w:id="0" w:name="_GoBack"/>
      <w:bookmarkEnd w:id="0"/>
      <w:r w:rsidR="00C626B0" w:rsidRPr="0051673B">
        <w:rPr>
          <w:sz w:val="28"/>
          <w:szCs w:val="28"/>
        </w:rPr>
        <w:t xml:space="preserve">0, 12, 14, </w:t>
      </w:r>
      <w:r w:rsidR="00080D9F">
        <w:rPr>
          <w:sz w:val="28"/>
          <w:szCs w:val="28"/>
        </w:rPr>
        <w:t>288</w:t>
      </w:r>
      <w:r w:rsidR="00C626B0" w:rsidRPr="0051673B">
        <w:rPr>
          <w:color w:val="0000FF"/>
          <w:sz w:val="28"/>
          <w:szCs w:val="28"/>
        </w:rPr>
        <w:t xml:space="preserve"> </w:t>
      </w:r>
      <w:r w:rsidR="00C626B0" w:rsidRPr="0051673B">
        <w:rPr>
          <w:sz w:val="28"/>
          <w:szCs w:val="28"/>
        </w:rPr>
        <w:t>Податкового кодексу України, Закону України «Про внесення змін до Податкового кодексу України щодо покращення інвестиційного клімату в Україні», з метою забезпечення економічного врегулювання земельних відносин</w:t>
      </w:r>
      <w:r w:rsidR="00FC1EBC">
        <w:rPr>
          <w:sz w:val="28"/>
          <w:szCs w:val="28"/>
        </w:rPr>
        <w:t>;</w:t>
      </w:r>
      <w:r w:rsidR="008401ED" w:rsidRPr="0051673B">
        <w:rPr>
          <w:sz w:val="28"/>
          <w:szCs w:val="28"/>
        </w:rPr>
        <w:t xml:space="preserve"> враховуючи рекомендації комісії з питань архітектури, будівництва, земельних відносин, охорони навколишнього середовища і розвитку селищ, Сиротинська селищна </w:t>
      </w:r>
      <w:r w:rsidR="00C626B0" w:rsidRPr="0051673B">
        <w:rPr>
          <w:sz w:val="28"/>
          <w:szCs w:val="28"/>
        </w:rPr>
        <w:t xml:space="preserve">рада </w:t>
      </w:r>
    </w:p>
    <w:p w:rsidR="008401ED" w:rsidRPr="0051673B" w:rsidRDefault="008401ED" w:rsidP="00C626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6B0" w:rsidRPr="0051673B" w:rsidRDefault="00C626B0" w:rsidP="008401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673B">
        <w:rPr>
          <w:b/>
          <w:bCs/>
          <w:sz w:val="28"/>
          <w:szCs w:val="28"/>
        </w:rPr>
        <w:t>ВИРІШИЛА:</w:t>
      </w:r>
    </w:p>
    <w:p w:rsidR="00C626B0" w:rsidRPr="0051673B" w:rsidRDefault="00C626B0" w:rsidP="00C626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37D1" w:rsidRDefault="00080D9F" w:rsidP="00B7025B">
      <w:pPr>
        <w:pStyle w:val="a5"/>
        <w:numPr>
          <w:ilvl w:val="0"/>
          <w:numId w:val="4"/>
        </w:numPr>
        <w:spacing w:after="120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FC1EBC">
        <w:rPr>
          <w:sz w:val="28"/>
          <w:szCs w:val="28"/>
        </w:rPr>
        <w:t xml:space="preserve"> з 01.01.2017 </w:t>
      </w:r>
      <w:r w:rsidR="00FC1EBC" w:rsidRPr="00556BB2">
        <w:rPr>
          <w:sz w:val="28"/>
          <w:szCs w:val="28"/>
        </w:rPr>
        <w:t xml:space="preserve">року </w:t>
      </w:r>
      <w:r w:rsidR="00556BB2" w:rsidRPr="00556BB2">
        <w:rPr>
          <w:color w:val="000000"/>
          <w:sz w:val="28"/>
          <w:szCs w:val="28"/>
        </w:rPr>
        <w:t xml:space="preserve">коефіцієнти орендної плати  за землю </w:t>
      </w:r>
      <w:r w:rsidR="00FC1EBC" w:rsidRPr="00556BB2">
        <w:rPr>
          <w:sz w:val="28"/>
          <w:szCs w:val="28"/>
        </w:rPr>
        <w:t>на</w:t>
      </w:r>
      <w:r w:rsidR="00FC1EBC">
        <w:rPr>
          <w:sz w:val="28"/>
          <w:szCs w:val="28"/>
        </w:rPr>
        <w:t xml:space="preserve"> території населених пунктів Сиротинської селищної ради згідно Додатку до цього рішення. (</w:t>
      </w:r>
      <w:r w:rsidR="00B7025B">
        <w:rPr>
          <w:sz w:val="28"/>
          <w:szCs w:val="28"/>
        </w:rPr>
        <w:t>Додаток 1 д</w:t>
      </w:r>
      <w:r w:rsidR="00FC1EBC">
        <w:rPr>
          <w:sz w:val="28"/>
          <w:szCs w:val="28"/>
        </w:rPr>
        <w:t>одається).</w:t>
      </w:r>
    </w:p>
    <w:p w:rsidR="00FC1EBC" w:rsidRDefault="00FC1EBC" w:rsidP="00B7025B">
      <w:pPr>
        <w:pStyle w:val="a5"/>
        <w:numPr>
          <w:ilvl w:val="0"/>
          <w:numId w:val="4"/>
        </w:numPr>
        <w:spacing w:after="120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556BB2">
        <w:rPr>
          <w:sz w:val="28"/>
          <w:szCs w:val="28"/>
        </w:rPr>
        <w:t>6</w:t>
      </w:r>
      <w:r>
        <w:rPr>
          <w:sz w:val="28"/>
          <w:szCs w:val="28"/>
        </w:rPr>
        <w:t xml:space="preserve">-ої сесії Сиротинської селищної ради від </w:t>
      </w:r>
      <w:r w:rsidR="00556BB2">
        <w:rPr>
          <w:sz w:val="28"/>
          <w:szCs w:val="28"/>
        </w:rPr>
        <w:t>22.04.2011</w:t>
      </w:r>
      <w:r>
        <w:rPr>
          <w:sz w:val="28"/>
          <w:szCs w:val="28"/>
        </w:rPr>
        <w:t xml:space="preserve"> року № </w:t>
      </w:r>
      <w:r w:rsidR="00556BB2">
        <w:rPr>
          <w:sz w:val="28"/>
          <w:szCs w:val="28"/>
        </w:rPr>
        <w:t>8</w:t>
      </w:r>
      <w:r>
        <w:rPr>
          <w:sz w:val="28"/>
          <w:szCs w:val="28"/>
        </w:rPr>
        <w:t xml:space="preserve"> «Про </w:t>
      </w:r>
      <w:r w:rsidR="00556BB2">
        <w:rPr>
          <w:sz w:val="28"/>
          <w:szCs w:val="28"/>
        </w:rPr>
        <w:t>затвердження коефіцієнтів орендної плати за земельні ділянки, що надаються в оренду з земель запасу</w:t>
      </w:r>
      <w:r>
        <w:rPr>
          <w:sz w:val="28"/>
          <w:szCs w:val="28"/>
        </w:rPr>
        <w:t xml:space="preserve"> Сиротинської селищної ради» вважати таким, що втратило чинність.</w:t>
      </w:r>
    </w:p>
    <w:p w:rsidR="00FC1EBC" w:rsidRDefault="00FC1EBC" w:rsidP="00B7025B">
      <w:pPr>
        <w:pStyle w:val="a5"/>
        <w:numPr>
          <w:ilvl w:val="0"/>
          <w:numId w:val="4"/>
        </w:numPr>
        <w:spacing w:after="120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Дане рішення підлягає оприлюдненню.</w:t>
      </w:r>
    </w:p>
    <w:p w:rsidR="00FC1EBC" w:rsidRDefault="00FC1EBC" w:rsidP="00B7025B">
      <w:pPr>
        <w:pStyle w:val="a5"/>
        <w:numPr>
          <w:ilvl w:val="0"/>
          <w:numId w:val="4"/>
        </w:numPr>
        <w:spacing w:after="120"/>
        <w:ind w:right="-58"/>
        <w:jc w:val="both"/>
        <w:rPr>
          <w:sz w:val="28"/>
          <w:szCs w:val="28"/>
        </w:rPr>
      </w:pPr>
      <w:r w:rsidRPr="0051673B">
        <w:rPr>
          <w:sz w:val="28"/>
          <w:szCs w:val="28"/>
        </w:rPr>
        <w:t>Контроль за виконанням рішення доручити комісії з питань архітектури, будівництва, земельних відносин, охорони навколишнього середовища та розвитку селищ</w:t>
      </w:r>
      <w:r>
        <w:rPr>
          <w:sz w:val="28"/>
          <w:szCs w:val="28"/>
        </w:rPr>
        <w:t>.</w:t>
      </w:r>
    </w:p>
    <w:p w:rsidR="0051673B" w:rsidRDefault="0051673B" w:rsidP="0051673B">
      <w:pPr>
        <w:pStyle w:val="a5"/>
        <w:ind w:right="-58" w:firstLine="0"/>
        <w:jc w:val="both"/>
        <w:rPr>
          <w:sz w:val="28"/>
          <w:szCs w:val="28"/>
        </w:rPr>
      </w:pPr>
    </w:p>
    <w:p w:rsidR="0051673B" w:rsidRDefault="0051673B" w:rsidP="0051673B">
      <w:pPr>
        <w:pStyle w:val="a5"/>
        <w:ind w:right="-58" w:firstLine="0"/>
        <w:jc w:val="both"/>
        <w:rPr>
          <w:sz w:val="28"/>
          <w:szCs w:val="28"/>
        </w:rPr>
      </w:pPr>
    </w:p>
    <w:p w:rsidR="00C626B0" w:rsidRPr="0051673B" w:rsidRDefault="0051673B" w:rsidP="0051673B">
      <w:pPr>
        <w:pStyle w:val="a5"/>
        <w:ind w:right="-58" w:firstLine="0"/>
        <w:jc w:val="both"/>
        <w:rPr>
          <w:sz w:val="28"/>
          <w:szCs w:val="28"/>
        </w:rPr>
      </w:pPr>
      <w:r w:rsidRPr="0051673B">
        <w:rPr>
          <w:sz w:val="28"/>
          <w:szCs w:val="28"/>
        </w:rPr>
        <w:t>Селищний голова                                                      Попов В.Г.</w:t>
      </w:r>
    </w:p>
    <w:p w:rsidR="00C626B0" w:rsidRPr="0051673B" w:rsidRDefault="00C626B0" w:rsidP="00C626B0">
      <w:pPr>
        <w:pStyle w:val="a5"/>
        <w:ind w:right="-58" w:firstLine="540"/>
        <w:jc w:val="both"/>
        <w:rPr>
          <w:sz w:val="28"/>
          <w:szCs w:val="28"/>
        </w:rPr>
      </w:pPr>
    </w:p>
    <w:p w:rsidR="00C626B0" w:rsidRPr="0051673B" w:rsidRDefault="00C626B0" w:rsidP="00C626B0">
      <w:pPr>
        <w:pStyle w:val="a5"/>
        <w:ind w:right="-58" w:firstLine="540"/>
        <w:jc w:val="both"/>
        <w:rPr>
          <w:sz w:val="28"/>
          <w:szCs w:val="28"/>
        </w:rPr>
      </w:pPr>
    </w:p>
    <w:p w:rsidR="00C626B0" w:rsidRDefault="00C626B0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556BB2" w:rsidRDefault="00556BB2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556BB2" w:rsidRDefault="00556BB2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556BB2" w:rsidRDefault="00556BB2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556BB2" w:rsidRDefault="00556BB2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556BB2" w:rsidRDefault="00556BB2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C626B0" w:rsidRDefault="00C626B0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C626B0" w:rsidRDefault="00C626B0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C626B0" w:rsidRPr="00C626B0" w:rsidRDefault="00C626B0" w:rsidP="00C626B0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b w:val="0"/>
          <w:color w:val="2E2E2E"/>
          <w:lang w:val="uk-UA"/>
        </w:rPr>
      </w:pPr>
      <w:r>
        <w:rPr>
          <w:lang w:val="uk-UA"/>
        </w:rPr>
        <w:lastRenderedPageBreak/>
        <w:t xml:space="preserve">   </w:t>
      </w:r>
      <w:r>
        <w:rPr>
          <w:rStyle w:val="a3"/>
          <w:b w:val="0"/>
          <w:color w:val="2E2E2E"/>
          <w:lang w:val="uk-UA"/>
        </w:rPr>
        <w:t xml:space="preserve">Додаток  </w:t>
      </w:r>
      <w:r>
        <w:rPr>
          <w:color w:val="2E2E2E"/>
          <w:lang w:val="uk-UA"/>
        </w:rPr>
        <w:t>до рішення</w:t>
      </w:r>
      <w:r>
        <w:rPr>
          <w:rStyle w:val="apple-converted-space"/>
          <w:color w:val="2E2E2E"/>
          <w:lang w:val="uk-UA"/>
        </w:rPr>
        <w:t> </w:t>
      </w:r>
      <w:r>
        <w:rPr>
          <w:color w:val="2E2E2E"/>
          <w:lang w:val="uk-UA"/>
        </w:rPr>
        <w:br/>
      </w:r>
      <w:r w:rsidR="0051673B">
        <w:rPr>
          <w:color w:val="2E2E2E"/>
          <w:lang w:val="uk-UA"/>
        </w:rPr>
        <w:t>селищної</w:t>
      </w:r>
      <w:r>
        <w:rPr>
          <w:color w:val="2E2E2E"/>
          <w:lang w:val="uk-UA"/>
        </w:rPr>
        <w:t xml:space="preserve"> ради</w:t>
      </w:r>
      <w:r>
        <w:rPr>
          <w:rStyle w:val="apple-converted-space"/>
          <w:color w:val="2E2E2E"/>
          <w:lang w:val="uk-UA"/>
        </w:rPr>
        <w:t> </w:t>
      </w:r>
      <w:r>
        <w:rPr>
          <w:color w:val="2E2E2E"/>
          <w:lang w:val="uk-UA"/>
        </w:rPr>
        <w:br/>
      </w:r>
      <w:r>
        <w:rPr>
          <w:rStyle w:val="a3"/>
          <w:b w:val="0"/>
          <w:color w:val="2E2E2E"/>
          <w:lang w:val="uk-UA"/>
        </w:rPr>
        <w:t xml:space="preserve">№ </w:t>
      </w:r>
      <w:r w:rsidR="00DB42D9">
        <w:rPr>
          <w:rStyle w:val="a3"/>
          <w:b w:val="0"/>
          <w:color w:val="2E2E2E"/>
          <w:lang w:val="uk-UA"/>
        </w:rPr>
        <w:t>4</w:t>
      </w:r>
      <w:r>
        <w:rPr>
          <w:rStyle w:val="a3"/>
          <w:b w:val="0"/>
          <w:color w:val="2E2E2E"/>
          <w:lang w:val="uk-UA"/>
        </w:rPr>
        <w:t xml:space="preserve">  від  </w:t>
      </w:r>
      <w:r w:rsidR="0051673B">
        <w:rPr>
          <w:rStyle w:val="a3"/>
          <w:b w:val="0"/>
          <w:color w:val="2E2E2E"/>
          <w:lang w:val="uk-UA"/>
        </w:rPr>
        <w:t>24.03.</w:t>
      </w:r>
      <w:r>
        <w:rPr>
          <w:rStyle w:val="a3"/>
          <w:b w:val="0"/>
          <w:color w:val="2E2E2E"/>
          <w:lang w:val="uk-UA"/>
        </w:rPr>
        <w:t xml:space="preserve">2017р.  </w:t>
      </w:r>
    </w:p>
    <w:p w:rsidR="00C626B0" w:rsidRDefault="00C626B0" w:rsidP="00C626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E2E2E"/>
          <w:lang w:val="uk-UA"/>
        </w:rPr>
      </w:pPr>
    </w:p>
    <w:p w:rsidR="00556BB2" w:rsidRDefault="00556BB2" w:rsidP="00C62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Коефіцієнти </w:t>
      </w:r>
    </w:p>
    <w:p w:rsidR="00556BB2" w:rsidRDefault="00556BB2" w:rsidP="00C626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орендної плати за землю</w:t>
      </w:r>
      <w:r w:rsidRPr="00556BB2">
        <w:rPr>
          <w:sz w:val="28"/>
          <w:szCs w:val="28"/>
        </w:rPr>
        <w:t xml:space="preserve"> </w:t>
      </w:r>
    </w:p>
    <w:p w:rsidR="00C626B0" w:rsidRPr="002451C3" w:rsidRDefault="00556BB2" w:rsidP="00C626B0">
      <w:pPr>
        <w:jc w:val="center"/>
        <w:rPr>
          <w:b/>
          <w:sz w:val="28"/>
          <w:szCs w:val="28"/>
        </w:rPr>
      </w:pPr>
      <w:r w:rsidRPr="00556BB2">
        <w:rPr>
          <w:b/>
          <w:sz w:val="28"/>
          <w:szCs w:val="28"/>
        </w:rPr>
        <w:t>на території населених пунктів Сиротинської селищної ради</w:t>
      </w:r>
      <w:r>
        <w:rPr>
          <w:b/>
          <w:sz w:val="28"/>
          <w:szCs w:val="28"/>
        </w:rPr>
        <w:t xml:space="preserve">  </w:t>
      </w:r>
      <w:r w:rsidR="00C626B0" w:rsidRPr="002451C3">
        <w:rPr>
          <w:b/>
          <w:sz w:val="28"/>
          <w:szCs w:val="28"/>
        </w:rPr>
        <w:t xml:space="preserve">   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051"/>
        <w:gridCol w:w="5086"/>
        <w:gridCol w:w="2099"/>
        <w:gridCol w:w="1415"/>
      </w:tblGrid>
      <w:tr w:rsidR="00EE631E" w:rsidRPr="002451C3" w:rsidTr="003F04D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1E" w:rsidRPr="002451C3" w:rsidRDefault="00EE631E">
            <w:pPr>
              <w:jc w:val="center"/>
              <w:rPr>
                <w:b/>
              </w:rPr>
            </w:pPr>
            <w:r w:rsidRPr="002451C3">
              <w:rPr>
                <w:b/>
              </w:rPr>
              <w:t>№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1E" w:rsidRPr="002451C3" w:rsidRDefault="00EE631E" w:rsidP="00EE631E">
            <w:pPr>
              <w:jc w:val="center"/>
              <w:rPr>
                <w:b/>
              </w:rPr>
            </w:pPr>
            <w:r>
              <w:rPr>
                <w:b/>
              </w:rPr>
              <w:t>Код КВЦПЗ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E" w:rsidRPr="002451C3" w:rsidRDefault="00EE631E" w:rsidP="00EE63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Цільове використання земельної ділянки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E" w:rsidRPr="002451C3" w:rsidRDefault="00EE631E">
            <w:pPr>
              <w:jc w:val="center"/>
              <w:rPr>
                <w:b/>
              </w:rPr>
            </w:pPr>
            <w:r>
              <w:rPr>
                <w:b/>
              </w:rPr>
              <w:t>Площа земельної ділянки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E" w:rsidRDefault="00EE631E" w:rsidP="00DB42D9">
            <w:pPr>
              <w:jc w:val="center"/>
              <w:rPr>
                <w:b/>
              </w:rPr>
            </w:pPr>
            <w:r>
              <w:rPr>
                <w:b/>
              </w:rPr>
              <w:t>Коефіцієнт</w:t>
            </w:r>
          </w:p>
          <w:p w:rsidR="00EE631E" w:rsidRPr="002451C3" w:rsidRDefault="00EE631E" w:rsidP="00DB42D9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</w:tc>
      </w:tr>
      <w:tr w:rsidR="00EE631E" w:rsidRPr="003F04DA" w:rsidTr="003F04D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3F04DA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01.01.-01.14.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b/>
                <w:sz w:val="26"/>
                <w:szCs w:val="26"/>
              </w:rPr>
            </w:pPr>
            <w:r w:rsidRPr="003F04DA">
              <w:rPr>
                <w:b/>
                <w:sz w:val="26"/>
                <w:szCs w:val="26"/>
              </w:rPr>
              <w:t>Землі сільськогосподарського призначення</w:t>
            </w:r>
          </w:p>
          <w:p w:rsidR="001718B8" w:rsidRPr="003F04DA" w:rsidRDefault="001718B8" w:rsidP="003F0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3F04DA">
            <w:pPr>
              <w:jc w:val="center"/>
              <w:rPr>
                <w:sz w:val="26"/>
                <w:szCs w:val="26"/>
              </w:rPr>
            </w:pPr>
          </w:p>
          <w:p w:rsidR="00EE631E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</w:t>
            </w:r>
          </w:p>
        </w:tc>
      </w:tr>
      <w:tr w:rsidR="00EE631E" w:rsidRPr="003F04DA" w:rsidTr="003F04DA">
        <w:trPr>
          <w:trHeight w:val="5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9" w:rsidRPr="003F04DA" w:rsidRDefault="00EE631E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b/>
                <w:sz w:val="26"/>
                <w:szCs w:val="26"/>
              </w:rPr>
              <w:t xml:space="preserve">Землі житлової </w:t>
            </w:r>
            <w:r w:rsidR="00153CD8" w:rsidRPr="003F04DA">
              <w:rPr>
                <w:b/>
                <w:sz w:val="26"/>
                <w:szCs w:val="26"/>
              </w:rPr>
              <w:t xml:space="preserve">та громадської </w:t>
            </w:r>
            <w:r w:rsidRPr="003F04DA">
              <w:rPr>
                <w:b/>
                <w:sz w:val="26"/>
                <w:szCs w:val="26"/>
              </w:rPr>
              <w:t>забудови</w:t>
            </w:r>
            <w:r w:rsidR="00990079" w:rsidRPr="003F04DA">
              <w:rPr>
                <w:sz w:val="26"/>
                <w:szCs w:val="26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</w:tr>
      <w:tr w:rsidR="00153CD8" w:rsidRPr="003F04DA" w:rsidTr="00413FCC">
        <w:trPr>
          <w:trHeight w:val="9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3F04DA" w:rsidRDefault="003F04DA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02.01.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3F04DA" w:rsidRDefault="00B40046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Для будівництва та обслуговування житлового будинку, господарських будівель і споруд (присадибні ділянки</w:t>
            </w:r>
            <w:r w:rsidR="00A04BB5" w:rsidRPr="003F04DA">
              <w:rPr>
                <w:sz w:val="26"/>
                <w:szCs w:val="26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3F04DA">
            <w:pPr>
              <w:jc w:val="center"/>
              <w:rPr>
                <w:sz w:val="26"/>
                <w:szCs w:val="26"/>
              </w:rPr>
            </w:pPr>
          </w:p>
          <w:p w:rsidR="00153CD8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2</w:t>
            </w:r>
          </w:p>
        </w:tc>
      </w:tr>
      <w:tr w:rsidR="00EE631E" w:rsidRPr="003F04DA" w:rsidTr="00413FCC">
        <w:trPr>
          <w:trHeight w:val="7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3F04DA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02.06.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 xml:space="preserve">Для </w:t>
            </w:r>
            <w:r w:rsidR="00B40046" w:rsidRPr="003F04DA">
              <w:rPr>
                <w:sz w:val="26"/>
                <w:szCs w:val="26"/>
              </w:rPr>
              <w:t>гаражн</w:t>
            </w:r>
            <w:r w:rsidRPr="003F04DA">
              <w:rPr>
                <w:sz w:val="26"/>
                <w:szCs w:val="26"/>
              </w:rPr>
              <w:t>ого</w:t>
            </w:r>
            <w:r w:rsidR="00B40046" w:rsidRPr="003F04DA">
              <w:rPr>
                <w:sz w:val="26"/>
                <w:szCs w:val="26"/>
              </w:rPr>
              <w:t xml:space="preserve"> будівництв</w:t>
            </w:r>
            <w:r w:rsidRPr="003F04DA">
              <w:rPr>
                <w:sz w:val="26"/>
                <w:szCs w:val="26"/>
              </w:rPr>
              <w:t>а (кооперативи та товариства)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3F04DA">
            <w:pPr>
              <w:jc w:val="center"/>
              <w:rPr>
                <w:sz w:val="26"/>
                <w:szCs w:val="26"/>
              </w:rPr>
            </w:pPr>
          </w:p>
          <w:p w:rsidR="00EE631E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</w:t>
            </w:r>
          </w:p>
        </w:tc>
      </w:tr>
      <w:tr w:rsidR="00EE631E" w:rsidRPr="003F04DA" w:rsidTr="00413FCC">
        <w:trPr>
          <w:trHeight w:val="155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3F04DA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A04BB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03.07.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C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 xml:space="preserve">- </w:t>
            </w:r>
            <w:r w:rsidR="00A04BB5" w:rsidRPr="003F04DA">
              <w:rPr>
                <w:sz w:val="26"/>
                <w:szCs w:val="26"/>
              </w:rPr>
              <w:t xml:space="preserve">Для </w:t>
            </w:r>
            <w:r w:rsidR="00B40046" w:rsidRPr="003F04DA">
              <w:rPr>
                <w:sz w:val="26"/>
                <w:szCs w:val="26"/>
              </w:rPr>
              <w:t>будівництв</w:t>
            </w:r>
            <w:r w:rsidR="00A04BB5" w:rsidRPr="003F04DA">
              <w:rPr>
                <w:sz w:val="26"/>
                <w:szCs w:val="26"/>
              </w:rPr>
              <w:t>а</w:t>
            </w:r>
            <w:r w:rsidR="00B40046" w:rsidRPr="003F04DA">
              <w:rPr>
                <w:sz w:val="26"/>
                <w:szCs w:val="26"/>
              </w:rPr>
              <w:t xml:space="preserve"> та о</w:t>
            </w:r>
            <w:r w:rsidRPr="003F04DA">
              <w:rPr>
                <w:sz w:val="26"/>
                <w:szCs w:val="26"/>
              </w:rPr>
              <w:t>бслуговування будівель</w:t>
            </w:r>
            <w:r w:rsidR="003F04DA" w:rsidRPr="003F04DA">
              <w:rPr>
                <w:sz w:val="26"/>
                <w:szCs w:val="26"/>
              </w:rPr>
              <w:t xml:space="preserve"> торгівлі;</w:t>
            </w:r>
          </w:p>
          <w:p w:rsidR="003F04DA" w:rsidRPr="003F04DA" w:rsidRDefault="003F04DA" w:rsidP="003F04DA">
            <w:pPr>
              <w:jc w:val="center"/>
              <w:rPr>
                <w:sz w:val="26"/>
                <w:szCs w:val="26"/>
              </w:rPr>
            </w:pPr>
          </w:p>
          <w:p w:rsidR="00EE631E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- Для технічного обслуговування та ремонту автомобілів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31E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0,0001-0,03</w:t>
            </w:r>
          </w:p>
          <w:p w:rsidR="007D5C0C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0,031-0,20</w:t>
            </w:r>
          </w:p>
          <w:p w:rsidR="003F04DA" w:rsidRPr="003F04DA" w:rsidRDefault="003F04DA" w:rsidP="003F04DA">
            <w:pPr>
              <w:jc w:val="center"/>
              <w:rPr>
                <w:sz w:val="26"/>
                <w:szCs w:val="26"/>
              </w:rPr>
            </w:pPr>
          </w:p>
          <w:p w:rsidR="007D5C0C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0,0001-0,1</w:t>
            </w:r>
          </w:p>
          <w:p w:rsidR="007D5C0C" w:rsidRPr="003F04DA" w:rsidRDefault="003F04DA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більше за 0,11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31E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10</w:t>
            </w:r>
          </w:p>
          <w:p w:rsidR="007D5C0C" w:rsidRPr="003F04DA" w:rsidRDefault="007D5C0C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5</w:t>
            </w:r>
          </w:p>
          <w:p w:rsidR="003F04DA" w:rsidRPr="003F04DA" w:rsidRDefault="003F04DA" w:rsidP="003F04DA">
            <w:pPr>
              <w:jc w:val="center"/>
              <w:rPr>
                <w:sz w:val="26"/>
                <w:szCs w:val="26"/>
              </w:rPr>
            </w:pPr>
          </w:p>
          <w:p w:rsidR="003F04DA" w:rsidRPr="003F04DA" w:rsidRDefault="003F04DA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6</w:t>
            </w:r>
          </w:p>
          <w:p w:rsidR="007D5C0C" w:rsidRPr="003F04DA" w:rsidRDefault="003F04DA" w:rsidP="00413FCC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4</w:t>
            </w:r>
          </w:p>
        </w:tc>
      </w:tr>
      <w:tr w:rsidR="003B3994" w:rsidRPr="003F04DA" w:rsidTr="00413FCC">
        <w:trPr>
          <w:trHeight w:val="69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4" w:rsidRPr="003F04DA" w:rsidRDefault="003B3994" w:rsidP="00DB4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4" w:rsidRPr="003F04DA" w:rsidRDefault="003B3994" w:rsidP="00DB4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4" w:rsidRPr="003F04DA" w:rsidRDefault="003B3994" w:rsidP="003B3994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будівництва та обслуговування будівель закладів освіти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4" w:rsidRPr="003F04DA" w:rsidRDefault="003B3994" w:rsidP="00DB42D9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DB42D9">
            <w:pPr>
              <w:jc w:val="center"/>
              <w:rPr>
                <w:sz w:val="26"/>
                <w:szCs w:val="26"/>
              </w:rPr>
            </w:pPr>
          </w:p>
          <w:p w:rsidR="003B3994" w:rsidRPr="003F04DA" w:rsidRDefault="003B3994" w:rsidP="00DB42D9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</w:t>
            </w:r>
          </w:p>
        </w:tc>
      </w:tr>
      <w:tr w:rsidR="00EE631E" w:rsidRPr="003F04DA" w:rsidTr="003F04DA">
        <w:trPr>
          <w:trHeight w:val="9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A04BB5" w:rsidP="003F04D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3F04DA">
              <w:rPr>
                <w:b/>
                <w:sz w:val="26"/>
                <w:szCs w:val="26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EE631E" w:rsidP="003F04DA">
            <w:pPr>
              <w:jc w:val="center"/>
              <w:rPr>
                <w:sz w:val="26"/>
                <w:szCs w:val="26"/>
              </w:rPr>
            </w:pPr>
          </w:p>
        </w:tc>
      </w:tr>
      <w:tr w:rsidR="00EE631E" w:rsidRPr="003F04DA" w:rsidTr="003F04DA">
        <w:trPr>
          <w:trHeight w:val="6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413FCC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F3615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12.06.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F3615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3B3994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3F04DA">
            <w:pPr>
              <w:jc w:val="center"/>
              <w:rPr>
                <w:sz w:val="26"/>
                <w:szCs w:val="26"/>
              </w:rPr>
            </w:pPr>
          </w:p>
          <w:p w:rsidR="00EE631E" w:rsidRPr="003F04DA" w:rsidRDefault="003B3994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36155" w:rsidRPr="003F04DA" w:rsidTr="003F04DA">
        <w:trPr>
          <w:trHeight w:val="6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5" w:rsidRPr="003F04DA" w:rsidRDefault="00413FCC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5" w:rsidRPr="003F04DA" w:rsidRDefault="00F3615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13.03.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5" w:rsidRPr="003F04DA" w:rsidRDefault="00F3615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Для розміщення та експлуатації технічних засобів зв’язку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5" w:rsidRPr="003F04DA" w:rsidRDefault="003B3994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3F04DA">
            <w:pPr>
              <w:jc w:val="center"/>
              <w:rPr>
                <w:sz w:val="26"/>
                <w:szCs w:val="26"/>
              </w:rPr>
            </w:pPr>
          </w:p>
          <w:p w:rsidR="00F36155" w:rsidRPr="003F04DA" w:rsidRDefault="003B3994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E631E" w:rsidRPr="003F04DA" w:rsidTr="003F04DA">
        <w:trPr>
          <w:trHeight w:val="12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413FCC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F3615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14.02.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F36155" w:rsidP="003F04DA">
            <w:pPr>
              <w:jc w:val="center"/>
              <w:rPr>
                <w:sz w:val="26"/>
                <w:szCs w:val="26"/>
              </w:rPr>
            </w:pPr>
            <w:r w:rsidRPr="003F04DA">
              <w:rPr>
                <w:sz w:val="26"/>
                <w:szCs w:val="26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E" w:rsidRPr="003F04DA" w:rsidRDefault="003B3994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Default="00413FCC" w:rsidP="003F04DA">
            <w:pPr>
              <w:jc w:val="center"/>
              <w:rPr>
                <w:sz w:val="26"/>
                <w:szCs w:val="26"/>
              </w:rPr>
            </w:pPr>
          </w:p>
          <w:p w:rsidR="00EE631E" w:rsidRPr="003F04DA" w:rsidRDefault="003B3994" w:rsidP="003F0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13FCC" w:rsidRPr="003F04DA" w:rsidTr="00413FCC">
        <w:trPr>
          <w:trHeight w:val="5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Pr="003F04DA" w:rsidRDefault="00413FCC" w:rsidP="00DB4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Pr="003F04DA" w:rsidRDefault="00413FCC" w:rsidP="00DB42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Pr="003F04DA" w:rsidRDefault="00413FCC" w:rsidP="00DB4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земельні ділянки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Pr="003F04DA" w:rsidRDefault="00413FCC" w:rsidP="00DB4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Pr="003F04DA" w:rsidRDefault="00413FCC" w:rsidP="00DB4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F7074D" w:rsidRDefault="00F7074D" w:rsidP="00AF48F9">
      <w:pPr>
        <w:tabs>
          <w:tab w:val="left" w:pos="7512"/>
        </w:tabs>
      </w:pPr>
    </w:p>
    <w:p w:rsidR="00857DF5" w:rsidRDefault="00857DF5" w:rsidP="00AF48F9">
      <w:pPr>
        <w:tabs>
          <w:tab w:val="left" w:pos="7512"/>
        </w:tabs>
      </w:pPr>
    </w:p>
    <w:p w:rsidR="00857DF5" w:rsidRPr="00857DF5" w:rsidRDefault="00857DF5" w:rsidP="00AF48F9">
      <w:pPr>
        <w:tabs>
          <w:tab w:val="left" w:pos="7512"/>
        </w:tabs>
        <w:rPr>
          <w:sz w:val="28"/>
          <w:szCs w:val="28"/>
        </w:rPr>
      </w:pPr>
      <w:r w:rsidRPr="00857DF5">
        <w:rPr>
          <w:sz w:val="28"/>
          <w:szCs w:val="28"/>
        </w:rPr>
        <w:t>Секретар ради                                                             Н.В.</w:t>
      </w:r>
      <w:proofErr w:type="spellStart"/>
      <w:r w:rsidRPr="00857DF5">
        <w:rPr>
          <w:sz w:val="28"/>
          <w:szCs w:val="28"/>
        </w:rPr>
        <w:t>Костиря</w:t>
      </w:r>
      <w:proofErr w:type="spellEnd"/>
    </w:p>
    <w:sectPr w:rsidR="00857DF5" w:rsidRPr="00857DF5" w:rsidSect="0051673B">
      <w:pgSz w:w="11906" w:h="16838"/>
      <w:pgMar w:top="851" w:right="42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376"/>
    <w:multiLevelType w:val="hybridMultilevel"/>
    <w:tmpl w:val="C686A2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B7A"/>
    <w:multiLevelType w:val="hybridMultilevel"/>
    <w:tmpl w:val="E71A5B28"/>
    <w:lvl w:ilvl="0" w:tplc="61C8C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A0899"/>
    <w:multiLevelType w:val="multilevel"/>
    <w:tmpl w:val="0D028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55E17"/>
    <w:multiLevelType w:val="hybridMultilevel"/>
    <w:tmpl w:val="BBA8C8A4"/>
    <w:lvl w:ilvl="0" w:tplc="D346E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57C83"/>
    <w:multiLevelType w:val="hybridMultilevel"/>
    <w:tmpl w:val="3592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C13"/>
    <w:rsid w:val="00080D9F"/>
    <w:rsid w:val="00107256"/>
    <w:rsid w:val="00153CD8"/>
    <w:rsid w:val="001718B8"/>
    <w:rsid w:val="0020206F"/>
    <w:rsid w:val="002451C3"/>
    <w:rsid w:val="00270A62"/>
    <w:rsid w:val="002A733A"/>
    <w:rsid w:val="00313231"/>
    <w:rsid w:val="003855D6"/>
    <w:rsid w:val="00397528"/>
    <w:rsid w:val="003B3994"/>
    <w:rsid w:val="003E56D9"/>
    <w:rsid w:val="003F04DA"/>
    <w:rsid w:val="00413FCC"/>
    <w:rsid w:val="004B05C8"/>
    <w:rsid w:val="004C40F6"/>
    <w:rsid w:val="0051673B"/>
    <w:rsid w:val="00525143"/>
    <w:rsid w:val="00556BB2"/>
    <w:rsid w:val="005C3C13"/>
    <w:rsid w:val="006D37D1"/>
    <w:rsid w:val="007073B8"/>
    <w:rsid w:val="007468E5"/>
    <w:rsid w:val="007A023F"/>
    <w:rsid w:val="007A7681"/>
    <w:rsid w:val="007D5C0C"/>
    <w:rsid w:val="0082492C"/>
    <w:rsid w:val="008401ED"/>
    <w:rsid w:val="00857DF5"/>
    <w:rsid w:val="008D7CF6"/>
    <w:rsid w:val="008E558F"/>
    <w:rsid w:val="00944295"/>
    <w:rsid w:val="00990079"/>
    <w:rsid w:val="00A04BB5"/>
    <w:rsid w:val="00A5613F"/>
    <w:rsid w:val="00AF48F9"/>
    <w:rsid w:val="00B40046"/>
    <w:rsid w:val="00B7025B"/>
    <w:rsid w:val="00C626B0"/>
    <w:rsid w:val="00CA3BBF"/>
    <w:rsid w:val="00CF6A36"/>
    <w:rsid w:val="00D2521F"/>
    <w:rsid w:val="00D37395"/>
    <w:rsid w:val="00DB42D9"/>
    <w:rsid w:val="00EE631E"/>
    <w:rsid w:val="00F12A16"/>
    <w:rsid w:val="00F36155"/>
    <w:rsid w:val="00F7074D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397528"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26B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C626B0"/>
    <w:pPr>
      <w:spacing w:before="100" w:beforeAutospacing="1" w:after="100" w:afterAutospacing="1"/>
    </w:pPr>
    <w:rPr>
      <w:lang w:val="ru-RU"/>
    </w:rPr>
  </w:style>
  <w:style w:type="paragraph" w:styleId="a5">
    <w:name w:val="Body Text Indent"/>
    <w:basedOn w:val="a"/>
    <w:link w:val="a6"/>
    <w:semiHidden/>
    <w:unhideWhenUsed/>
    <w:rsid w:val="00C626B0"/>
    <w:pPr>
      <w:ind w:firstLine="4962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26B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rsid w:val="00C626B0"/>
    <w:rPr>
      <w:rFonts w:ascii="Times New Roman" w:hAnsi="Times New Roman" w:cs="Times New Roman" w:hint="default"/>
    </w:rPr>
  </w:style>
  <w:style w:type="table" w:styleId="a7">
    <w:name w:val="Table Grid"/>
    <w:basedOn w:val="a1"/>
    <w:rsid w:val="00C6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0A6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7528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397528"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26B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C626B0"/>
    <w:pPr>
      <w:spacing w:before="100" w:beforeAutospacing="1" w:after="100" w:afterAutospacing="1"/>
    </w:pPr>
    <w:rPr>
      <w:lang w:val="ru-RU"/>
    </w:rPr>
  </w:style>
  <w:style w:type="paragraph" w:styleId="a5">
    <w:name w:val="Body Text Indent"/>
    <w:basedOn w:val="a"/>
    <w:link w:val="a6"/>
    <w:semiHidden/>
    <w:unhideWhenUsed/>
    <w:rsid w:val="00C626B0"/>
    <w:pPr>
      <w:ind w:firstLine="4962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26B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rsid w:val="00C626B0"/>
    <w:rPr>
      <w:rFonts w:ascii="Times New Roman" w:hAnsi="Times New Roman" w:cs="Times New Roman" w:hint="default"/>
    </w:rPr>
  </w:style>
  <w:style w:type="table" w:styleId="a7">
    <w:name w:val="Table Grid"/>
    <w:basedOn w:val="a1"/>
    <w:rsid w:val="00C6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0A6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7528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2017-03-27T07:22:00Z</cp:lastPrinted>
  <dcterms:created xsi:type="dcterms:W3CDTF">2017-03-02T06:34:00Z</dcterms:created>
  <dcterms:modified xsi:type="dcterms:W3CDTF">2017-03-27T08:03:00Z</dcterms:modified>
</cp:coreProperties>
</file>