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11" w:rsidRPr="006C3911" w:rsidRDefault="006C3911" w:rsidP="006C3911">
      <w:pPr>
        <w:shd w:val="clear" w:color="auto" w:fill="FFFFFF"/>
        <w:spacing w:before="485" w:after="180" w:line="360"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000000"/>
          <w:spacing w:val="7"/>
          <w:sz w:val="28"/>
          <w:szCs w:val="28"/>
          <w:lang w:val="uk-UA" w:eastAsia="ru-RU"/>
        </w:rPr>
        <w:t>СЄВЄРОДОНЕЦЬКА МІСЬКА РАДА</w:t>
      </w:r>
    </w:p>
    <w:p w:rsidR="006C3911" w:rsidRPr="006C3911" w:rsidRDefault="006C3911" w:rsidP="006C3911">
      <w:pPr>
        <w:shd w:val="clear" w:color="auto" w:fill="FFFFFF"/>
        <w:spacing w:before="5" w:line="360" w:lineRule="atLeast"/>
        <w:ind w:right="765"/>
        <w:jc w:val="center"/>
        <w:rPr>
          <w:rFonts w:ascii="Tahoma" w:eastAsia="Times New Roman" w:hAnsi="Tahoma" w:cs="Tahoma"/>
          <w:color w:val="4A4A4A"/>
          <w:sz w:val="12"/>
          <w:szCs w:val="12"/>
          <w:lang w:eastAsia="ru-RU"/>
        </w:rPr>
      </w:pPr>
      <w:r w:rsidRPr="006C3911">
        <w:rPr>
          <w:rFonts w:ascii="Tahoma" w:eastAsia="Times New Roman" w:hAnsi="Tahoma" w:cs="Tahoma"/>
          <w:b/>
          <w:bCs/>
          <w:color w:val="000000"/>
          <w:spacing w:val="-1"/>
          <w:sz w:val="28"/>
          <w:szCs w:val="28"/>
          <w:lang w:val="uk-UA" w:eastAsia="ru-RU"/>
        </w:rPr>
        <w:t>   </w:t>
      </w:r>
      <w:r w:rsidRPr="006C3911">
        <w:rPr>
          <w:rFonts w:ascii="Tahoma" w:eastAsia="Times New Roman" w:hAnsi="Tahoma" w:cs="Tahoma"/>
          <w:b/>
          <w:bCs/>
          <w:color w:val="000000"/>
          <w:spacing w:val="-1"/>
          <w:sz w:val="28"/>
          <w:lang w:val="uk-UA" w:eastAsia="ru-RU"/>
        </w:rPr>
        <w:t> </w:t>
      </w:r>
      <w:r w:rsidRPr="006C3911">
        <w:rPr>
          <w:rFonts w:ascii="Tahoma" w:eastAsia="Times New Roman" w:hAnsi="Tahoma" w:cs="Tahoma"/>
          <w:b/>
          <w:bCs/>
          <w:color w:val="000000"/>
          <w:spacing w:val="-1"/>
          <w:sz w:val="28"/>
          <w:szCs w:val="28"/>
          <w:lang w:val="uk-UA" w:eastAsia="ru-RU"/>
        </w:rPr>
        <w:t>ШОСТОГО СКЛИКАННЯ</w:t>
      </w:r>
    </w:p>
    <w:p w:rsidR="006C3911" w:rsidRPr="006C3911" w:rsidRDefault="006C3911" w:rsidP="006C3911">
      <w:pPr>
        <w:shd w:val="clear" w:color="auto" w:fill="FFFFFF"/>
        <w:spacing w:before="5" w:line="360" w:lineRule="atLeast"/>
        <w:ind w:right="765"/>
        <w:jc w:val="center"/>
        <w:rPr>
          <w:rFonts w:ascii="Tahoma" w:eastAsia="Times New Roman" w:hAnsi="Tahoma" w:cs="Tahoma"/>
          <w:color w:val="4A4A4A"/>
          <w:sz w:val="12"/>
          <w:szCs w:val="12"/>
          <w:lang w:eastAsia="ru-RU"/>
        </w:rPr>
      </w:pPr>
      <w:r w:rsidRPr="006C3911">
        <w:rPr>
          <w:rFonts w:ascii="Tahoma" w:eastAsia="Times New Roman" w:hAnsi="Tahoma" w:cs="Tahoma"/>
          <w:b/>
          <w:bCs/>
          <w:color w:val="000000"/>
          <w:spacing w:val="-3"/>
          <w:sz w:val="28"/>
          <w:szCs w:val="28"/>
          <w:lang w:val="uk-UA" w:eastAsia="ru-RU"/>
        </w:rPr>
        <w:t>Тридцять четверта (позачергова) сесія</w:t>
      </w:r>
    </w:p>
    <w:p w:rsidR="006C3911" w:rsidRPr="006C3911" w:rsidRDefault="006C3911" w:rsidP="006C3911">
      <w:pPr>
        <w:shd w:val="clear" w:color="auto" w:fill="FFFFFF"/>
        <w:spacing w:before="5" w:line="360" w:lineRule="atLeast"/>
        <w:ind w:left="2087" w:right="765"/>
        <w:jc w:val="center"/>
        <w:rPr>
          <w:rFonts w:ascii="Tahoma" w:eastAsia="Times New Roman" w:hAnsi="Tahoma" w:cs="Tahoma"/>
          <w:color w:val="4A4A4A"/>
          <w:sz w:val="12"/>
          <w:szCs w:val="12"/>
          <w:lang w:eastAsia="ru-RU"/>
        </w:rPr>
      </w:pPr>
      <w:r w:rsidRPr="006C3911">
        <w:rPr>
          <w:rFonts w:ascii="Tahoma" w:eastAsia="Times New Roman" w:hAnsi="Tahoma" w:cs="Tahoma"/>
          <w:color w:val="4A4A4A"/>
          <w:sz w:val="12"/>
          <w:szCs w:val="12"/>
          <w:lang w:val="uk-UA" w:eastAsia="ru-RU"/>
        </w:rPr>
        <w:t> </w:t>
      </w:r>
    </w:p>
    <w:p w:rsidR="006C3911" w:rsidRPr="006C3911" w:rsidRDefault="006C3911" w:rsidP="006C3911">
      <w:pPr>
        <w:shd w:val="clear" w:color="auto" w:fill="FFFFFF"/>
        <w:spacing w:after="180" w:line="245"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000000"/>
          <w:spacing w:val="-3"/>
          <w:sz w:val="28"/>
          <w:szCs w:val="28"/>
          <w:lang w:val="uk-UA" w:eastAsia="ru-RU"/>
        </w:rPr>
        <w:t>РІШЕННЯ</w:t>
      </w:r>
      <w:r w:rsidRPr="006C3911">
        <w:rPr>
          <w:rFonts w:ascii="Tahoma" w:eastAsia="Times New Roman" w:hAnsi="Tahoma" w:cs="Tahoma"/>
          <w:b/>
          <w:bCs/>
          <w:color w:val="000000"/>
          <w:spacing w:val="-3"/>
          <w:sz w:val="24"/>
          <w:szCs w:val="24"/>
          <w:lang w:val="uk-UA" w:eastAsia="ru-RU"/>
        </w:rPr>
        <w:t>    </w:t>
      </w:r>
      <w:r w:rsidRPr="006C3911">
        <w:rPr>
          <w:rFonts w:ascii="Tahoma" w:eastAsia="Times New Roman" w:hAnsi="Tahoma" w:cs="Tahoma"/>
          <w:b/>
          <w:bCs/>
          <w:color w:val="000000"/>
          <w:spacing w:val="-3"/>
          <w:sz w:val="28"/>
          <w:szCs w:val="28"/>
          <w:lang w:val="uk-UA" w:eastAsia="ru-RU"/>
        </w:rPr>
        <w:t>№1509</w:t>
      </w:r>
    </w:p>
    <w:p w:rsidR="006C3911" w:rsidRPr="006C3911" w:rsidRDefault="006C3911" w:rsidP="006C3911">
      <w:pPr>
        <w:shd w:val="clear" w:color="auto" w:fill="FFFFFF"/>
        <w:spacing w:after="180" w:line="360" w:lineRule="atLeast"/>
        <w:ind w:left="34"/>
        <w:rPr>
          <w:rFonts w:ascii="Tahoma" w:eastAsia="Times New Roman" w:hAnsi="Tahoma" w:cs="Tahoma"/>
          <w:color w:val="4A4A4A"/>
          <w:sz w:val="12"/>
          <w:szCs w:val="12"/>
          <w:lang w:eastAsia="ru-RU"/>
        </w:rPr>
      </w:pPr>
      <w:r w:rsidRPr="006C3911">
        <w:rPr>
          <w:rFonts w:ascii="Tahoma" w:eastAsia="Times New Roman" w:hAnsi="Tahoma" w:cs="Tahoma"/>
          <w:b/>
          <w:bCs/>
          <w:color w:val="000000"/>
          <w:sz w:val="24"/>
          <w:szCs w:val="24"/>
          <w:lang w:val="uk-UA" w:eastAsia="ru-RU"/>
        </w:rPr>
        <w:t>„21”березня 2012 року</w:t>
      </w:r>
    </w:p>
    <w:p w:rsidR="006C3911" w:rsidRPr="006C3911" w:rsidRDefault="006C3911" w:rsidP="006C3911">
      <w:pPr>
        <w:shd w:val="clear" w:color="auto" w:fill="FFFFFF"/>
        <w:spacing w:after="180" w:line="183" w:lineRule="atLeast"/>
        <w:ind w:left="34"/>
        <w:rPr>
          <w:rFonts w:ascii="Tahoma" w:eastAsia="Times New Roman" w:hAnsi="Tahoma" w:cs="Tahoma"/>
          <w:color w:val="4A4A4A"/>
          <w:sz w:val="12"/>
          <w:szCs w:val="12"/>
          <w:lang w:eastAsia="ru-RU"/>
        </w:rPr>
      </w:pPr>
      <w:proofErr w:type="spellStart"/>
      <w:r w:rsidRPr="006C3911">
        <w:rPr>
          <w:rFonts w:ascii="Tahoma" w:eastAsia="Times New Roman" w:hAnsi="Tahoma" w:cs="Tahoma"/>
          <w:b/>
          <w:bCs/>
          <w:color w:val="000000"/>
          <w:spacing w:val="-13"/>
          <w:sz w:val="24"/>
          <w:szCs w:val="24"/>
          <w:lang w:val="uk-UA" w:eastAsia="ru-RU"/>
        </w:rPr>
        <w:t>м</w:t>
      </w:r>
      <w:r w:rsidRPr="006C3911">
        <w:rPr>
          <w:rFonts w:ascii="Tahoma" w:eastAsia="Times New Roman" w:hAnsi="Tahoma" w:cs="Tahoma"/>
          <w:b/>
          <w:bCs/>
          <w:color w:val="000000"/>
          <w:spacing w:val="-15"/>
          <w:sz w:val="24"/>
          <w:szCs w:val="24"/>
          <w:lang w:val="uk-UA" w:eastAsia="ru-RU"/>
        </w:rPr>
        <w:t>.Сєвєродонецьк</w:t>
      </w:r>
      <w:proofErr w:type="spellEnd"/>
    </w:p>
    <w:p w:rsidR="006C3911" w:rsidRPr="006C3911" w:rsidRDefault="006C3911" w:rsidP="006C3911">
      <w:pPr>
        <w:shd w:val="clear" w:color="auto" w:fill="FFFFFF"/>
        <w:spacing w:after="180" w:line="183" w:lineRule="atLeast"/>
        <w:ind w:left="34"/>
        <w:rPr>
          <w:rFonts w:ascii="Tahoma" w:eastAsia="Times New Roman" w:hAnsi="Tahoma" w:cs="Tahoma"/>
          <w:color w:val="4A4A4A"/>
          <w:sz w:val="12"/>
          <w:szCs w:val="12"/>
          <w:lang w:eastAsia="ru-RU"/>
        </w:rPr>
      </w:pPr>
      <w:r w:rsidRPr="006C3911">
        <w:rPr>
          <w:rFonts w:ascii="Tahoma" w:eastAsia="Times New Roman" w:hAnsi="Tahoma" w:cs="Tahoma"/>
          <w:b/>
          <w:bCs/>
          <w:color w:val="000000"/>
          <w:spacing w:val="-15"/>
          <w:sz w:val="24"/>
          <w:szCs w:val="24"/>
          <w:lang w:val="uk-UA" w:eastAsia="ru-RU"/>
        </w:rPr>
        <w:t> </w:t>
      </w:r>
    </w:p>
    <w:p w:rsidR="006C3911" w:rsidRPr="006C3911" w:rsidRDefault="006C3911" w:rsidP="006C3911">
      <w:pPr>
        <w:shd w:val="clear" w:color="auto" w:fill="FFFFFF"/>
        <w:spacing w:after="60"/>
        <w:outlineLvl w:val="1"/>
        <w:rPr>
          <w:rFonts w:ascii="Tahoma" w:eastAsia="Times New Roman" w:hAnsi="Tahoma" w:cs="Tahoma"/>
          <w:b/>
          <w:bCs/>
          <w:color w:val="4A4A4A"/>
          <w:sz w:val="31"/>
          <w:szCs w:val="31"/>
          <w:lang w:eastAsia="ru-RU"/>
        </w:rPr>
      </w:pPr>
      <w:r w:rsidRPr="006C3911">
        <w:rPr>
          <w:rFonts w:ascii="Tahoma" w:eastAsia="Times New Roman" w:hAnsi="Tahoma" w:cs="Tahoma"/>
          <w:b/>
          <w:bCs/>
          <w:color w:val="4A4A4A"/>
          <w:sz w:val="24"/>
          <w:szCs w:val="24"/>
          <w:lang w:val="uk-UA" w:eastAsia="ru-RU"/>
        </w:rPr>
        <w:t>Про затвердження Порядку стягнення плати за копіювання або друк документів, що </w:t>
      </w:r>
      <w:r w:rsidRPr="006C3911">
        <w:rPr>
          <w:rFonts w:ascii="Tahoma" w:eastAsia="Times New Roman" w:hAnsi="Tahoma" w:cs="Tahoma"/>
          <w:b/>
          <w:bCs/>
          <w:color w:val="4A4A4A"/>
          <w:sz w:val="24"/>
          <w:lang w:val="uk-UA" w:eastAsia="ru-RU"/>
        </w:rPr>
        <w:t> </w:t>
      </w:r>
      <w:r w:rsidRPr="006C3911">
        <w:rPr>
          <w:rFonts w:ascii="Tahoma" w:eastAsia="Times New Roman" w:hAnsi="Tahoma" w:cs="Tahoma"/>
          <w:b/>
          <w:bCs/>
          <w:color w:val="4A4A4A"/>
          <w:sz w:val="24"/>
          <w:szCs w:val="24"/>
          <w:lang w:val="uk-UA" w:eastAsia="ru-RU"/>
        </w:rPr>
        <w:t>надаються за запитом на інформацію</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xml:space="preserve">Керуючись ст.26 Закону України «Про місцеве самоврядування в Україні», відповідно до частини третьої статті 21 Закону України «Про доступ до публічної інформації» та постанови Кабінету Міністрів України від 13.07.2011р. № 740 «Про  затвердження граничних  норм витрат на копіювання або друк документів, що надаються за запитом інформації», розпорядження міського голови від 20 червня 2011 року № 261 «Про питання щодо виконання Закону України «Про доступ до публічної інформації» в </w:t>
      </w:r>
      <w:proofErr w:type="spellStart"/>
      <w:r w:rsidRPr="006C3911">
        <w:rPr>
          <w:rFonts w:ascii="Tahoma" w:eastAsia="Times New Roman" w:hAnsi="Tahoma" w:cs="Tahoma"/>
          <w:color w:val="4A4A4A"/>
          <w:sz w:val="24"/>
          <w:szCs w:val="24"/>
          <w:lang w:val="uk-UA" w:eastAsia="ru-RU"/>
        </w:rPr>
        <w:t>Сєвєродонецькій</w:t>
      </w:r>
      <w:proofErr w:type="spellEnd"/>
      <w:r w:rsidRPr="006C3911">
        <w:rPr>
          <w:rFonts w:ascii="Tahoma" w:eastAsia="Times New Roman" w:hAnsi="Tahoma" w:cs="Tahoma"/>
          <w:color w:val="4A4A4A"/>
          <w:sz w:val="24"/>
          <w:szCs w:val="24"/>
          <w:lang w:val="uk-UA" w:eastAsia="ru-RU"/>
        </w:rPr>
        <w:t xml:space="preserve"> міській раді»,  </w:t>
      </w:r>
      <w:proofErr w:type="spellStart"/>
      <w:r w:rsidRPr="006C3911">
        <w:rPr>
          <w:rFonts w:ascii="Tahoma" w:eastAsia="Times New Roman" w:hAnsi="Tahoma" w:cs="Tahoma"/>
          <w:color w:val="4A4A4A"/>
          <w:sz w:val="24"/>
          <w:szCs w:val="24"/>
          <w:lang w:val="uk-UA" w:eastAsia="ru-RU"/>
        </w:rPr>
        <w:t>Сєвєродонецька</w:t>
      </w:r>
      <w:proofErr w:type="spellEnd"/>
      <w:r w:rsidRPr="006C3911">
        <w:rPr>
          <w:rFonts w:ascii="Tahoma" w:eastAsia="Times New Roman" w:hAnsi="Tahoma" w:cs="Tahoma"/>
          <w:color w:val="4A4A4A"/>
          <w:sz w:val="24"/>
          <w:szCs w:val="24"/>
          <w:lang w:val="uk-UA" w:eastAsia="ru-RU"/>
        </w:rPr>
        <w:t xml:space="preserve"> міська рада</w:t>
      </w:r>
    </w:p>
    <w:p w:rsidR="006C3911" w:rsidRPr="006C3911" w:rsidRDefault="006C3911" w:rsidP="006C3911">
      <w:pPr>
        <w:shd w:val="clear" w:color="auto" w:fill="FFFFFF"/>
        <w:spacing w:after="180" w:line="360" w:lineRule="atLeast"/>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jc w:val="both"/>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ВИРІШИЛА:</w:t>
      </w:r>
    </w:p>
    <w:p w:rsidR="006C3911" w:rsidRPr="006C3911" w:rsidRDefault="006C3911" w:rsidP="006C3911">
      <w:pPr>
        <w:shd w:val="clear" w:color="auto" w:fill="FFFFFF"/>
        <w:spacing w:after="180" w:line="360" w:lineRule="atLeast"/>
        <w:jc w:val="both"/>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1.  Затвердити Порядок стягнення плати за копіювання або друк документів, що надаються за запитом на інформацію ( далі – Порядок) (Додаток ).</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2.</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Керівникам виконавчих органів </w:t>
      </w:r>
      <w:proofErr w:type="spellStart"/>
      <w:r w:rsidRPr="006C3911">
        <w:rPr>
          <w:rFonts w:ascii="Tahoma" w:eastAsia="Times New Roman" w:hAnsi="Tahoma" w:cs="Tahoma"/>
          <w:color w:val="4A4A4A"/>
          <w:sz w:val="24"/>
          <w:szCs w:val="24"/>
          <w:lang w:val="uk-UA" w:eastAsia="ru-RU"/>
        </w:rPr>
        <w:t>Сєвєродонецької</w:t>
      </w:r>
      <w:proofErr w:type="spellEnd"/>
      <w:r w:rsidRPr="006C3911">
        <w:rPr>
          <w:rFonts w:ascii="Tahoma" w:eastAsia="Times New Roman" w:hAnsi="Tahoma" w:cs="Tahoma"/>
          <w:color w:val="4A4A4A"/>
          <w:sz w:val="24"/>
          <w:szCs w:val="24"/>
          <w:lang w:val="uk-UA" w:eastAsia="ru-RU"/>
        </w:rPr>
        <w:t xml:space="preserve"> міської ради забезпечити дотримання норм Порядку стягнення плати за копіювання або друк документів, що надаються за запитом на інформацію.</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3.</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Керівникам  виконавчих органів міської ради, які мають самостійний баланс,  у  місячний термін відповідними наказами затвердити Порядок стягнення плати за копіювання або друк документів, що надаються за запитом на інформацію.</w:t>
      </w:r>
    </w:p>
    <w:p w:rsidR="006C3911" w:rsidRPr="006C3911" w:rsidRDefault="006C3911" w:rsidP="006C3911">
      <w:pPr>
        <w:shd w:val="clear" w:color="auto" w:fill="FFFFFF"/>
        <w:spacing w:after="180" w:line="360" w:lineRule="atLeast"/>
        <w:ind w:left="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lastRenderedPageBreak/>
        <w:t>4.</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Дане рішення підлягає оприлюдненню.</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5.</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Контроль за виконанням даного рішення покласти на постійні комісії:  мандатну, з питань депутатської  діяльності, етики, по роботі ради та гласності  та  по забезпеченню законності, правопорядку , охорони прав, свобод та законних інтересів громадян.</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jc w:val="right"/>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xml:space="preserve">Міський голова   В.В. </w:t>
      </w:r>
      <w:proofErr w:type="spellStart"/>
      <w:r w:rsidRPr="006C3911">
        <w:rPr>
          <w:rFonts w:ascii="Tahoma" w:eastAsia="Times New Roman" w:hAnsi="Tahoma" w:cs="Tahoma"/>
          <w:b/>
          <w:bCs/>
          <w:color w:val="4A4A4A"/>
          <w:sz w:val="24"/>
          <w:szCs w:val="24"/>
          <w:lang w:val="uk-UA" w:eastAsia="ru-RU"/>
        </w:rPr>
        <w:t>Казаков</w:t>
      </w:r>
      <w:proofErr w:type="spellEnd"/>
    </w:p>
    <w:p w:rsidR="006C3911" w:rsidRPr="006C3911" w:rsidRDefault="006C3911" w:rsidP="006C3911">
      <w:pPr>
        <w:rPr>
          <w:rFonts w:ascii="Times New Roman" w:eastAsia="Times New Roman" w:hAnsi="Times New Roman" w:cs="Times New Roman"/>
          <w:sz w:val="24"/>
          <w:szCs w:val="24"/>
          <w:lang w:eastAsia="ru-RU"/>
        </w:rPr>
      </w:pPr>
      <w:r w:rsidRPr="006C3911">
        <w:rPr>
          <w:rFonts w:ascii="Times New Roman" w:eastAsia="Times New Roman" w:hAnsi="Times New Roman" w:cs="Times New Roman"/>
          <w:color w:val="000000"/>
          <w:spacing w:val="-15"/>
          <w:sz w:val="24"/>
          <w:szCs w:val="24"/>
          <w:shd w:val="clear" w:color="auto" w:fill="FFFFFF"/>
          <w:lang w:val="uk-UA" w:eastAsia="ru-RU"/>
        </w:rPr>
        <w:br w:type="textWrapping" w:clear="all"/>
      </w:r>
    </w:p>
    <w:p w:rsidR="006C3911" w:rsidRPr="006C3911" w:rsidRDefault="006C3911" w:rsidP="006C3911">
      <w:pPr>
        <w:shd w:val="clear" w:color="auto" w:fill="FFFFFF"/>
        <w:spacing w:after="180" w:line="360" w:lineRule="atLeast"/>
        <w:ind w:left="4956" w:firstLine="708"/>
        <w:jc w:val="both"/>
        <w:rPr>
          <w:rFonts w:ascii="Tahoma" w:eastAsia="Times New Roman" w:hAnsi="Tahoma" w:cs="Tahoma"/>
          <w:color w:val="4A4A4A"/>
          <w:sz w:val="12"/>
          <w:szCs w:val="12"/>
          <w:lang w:eastAsia="ru-RU"/>
        </w:rPr>
      </w:pPr>
      <w:r w:rsidRPr="006C3911">
        <w:rPr>
          <w:rFonts w:ascii="Tahoma" w:eastAsia="Times New Roman" w:hAnsi="Tahoma" w:cs="Tahoma"/>
          <w:color w:val="000000"/>
          <w:spacing w:val="-15"/>
          <w:sz w:val="24"/>
          <w:szCs w:val="24"/>
          <w:lang w:val="uk-UA" w:eastAsia="ru-RU"/>
        </w:rPr>
        <w:t> </w:t>
      </w:r>
    </w:p>
    <w:p w:rsidR="006C3911" w:rsidRPr="006C3911" w:rsidRDefault="006C3911" w:rsidP="006C3911">
      <w:pPr>
        <w:shd w:val="clear" w:color="auto" w:fill="FFFFFF"/>
        <w:spacing w:after="180" w:line="360" w:lineRule="atLeast"/>
        <w:ind w:left="4956" w:firstLine="708"/>
        <w:jc w:val="right"/>
        <w:rPr>
          <w:rFonts w:ascii="Tahoma" w:eastAsia="Times New Roman" w:hAnsi="Tahoma" w:cs="Tahoma"/>
          <w:color w:val="4A4A4A"/>
          <w:sz w:val="12"/>
          <w:szCs w:val="12"/>
          <w:lang w:eastAsia="ru-RU"/>
        </w:rPr>
      </w:pPr>
      <w:r w:rsidRPr="006C3911">
        <w:rPr>
          <w:rFonts w:ascii="Tahoma" w:eastAsia="Times New Roman" w:hAnsi="Tahoma" w:cs="Tahoma"/>
          <w:i/>
          <w:iCs/>
          <w:color w:val="4A4A4A"/>
          <w:sz w:val="24"/>
          <w:szCs w:val="24"/>
          <w:lang w:val="uk-UA" w:eastAsia="ru-RU"/>
        </w:rPr>
        <w:t>Додаток</w:t>
      </w:r>
    </w:p>
    <w:p w:rsidR="006C3911" w:rsidRPr="006C3911" w:rsidRDefault="006C3911" w:rsidP="006C3911">
      <w:pPr>
        <w:shd w:val="clear" w:color="auto" w:fill="FFFFFF"/>
        <w:spacing w:after="180" w:line="360" w:lineRule="atLeast"/>
        <w:jc w:val="right"/>
        <w:rPr>
          <w:rFonts w:ascii="Tahoma" w:eastAsia="Times New Roman" w:hAnsi="Tahoma" w:cs="Tahoma"/>
          <w:color w:val="4A4A4A"/>
          <w:sz w:val="12"/>
          <w:szCs w:val="12"/>
          <w:lang w:eastAsia="ru-RU"/>
        </w:rPr>
      </w:pPr>
      <w:r w:rsidRPr="006C3911">
        <w:rPr>
          <w:rFonts w:ascii="Tahoma" w:eastAsia="Times New Roman" w:hAnsi="Tahoma" w:cs="Tahoma"/>
          <w:i/>
          <w:iCs/>
          <w:color w:val="4A4A4A"/>
          <w:sz w:val="24"/>
          <w:szCs w:val="24"/>
          <w:lang w:val="uk-UA" w:eastAsia="ru-RU"/>
        </w:rPr>
        <w:t>                                                                                              до рішення міської ради</w:t>
      </w:r>
    </w:p>
    <w:p w:rsidR="006C3911" w:rsidRPr="006C3911" w:rsidRDefault="006C3911" w:rsidP="006C3911">
      <w:pPr>
        <w:shd w:val="clear" w:color="auto" w:fill="FFFFFF"/>
        <w:spacing w:after="180" w:line="360" w:lineRule="atLeast"/>
        <w:jc w:val="right"/>
        <w:rPr>
          <w:rFonts w:ascii="Tahoma" w:eastAsia="Times New Roman" w:hAnsi="Tahoma" w:cs="Tahoma"/>
          <w:color w:val="4A4A4A"/>
          <w:sz w:val="12"/>
          <w:szCs w:val="12"/>
          <w:lang w:eastAsia="ru-RU"/>
        </w:rPr>
      </w:pPr>
      <w:r w:rsidRPr="006C3911">
        <w:rPr>
          <w:rFonts w:ascii="Tahoma" w:eastAsia="Times New Roman" w:hAnsi="Tahoma" w:cs="Tahoma"/>
          <w:i/>
          <w:iCs/>
          <w:color w:val="4A4A4A"/>
          <w:sz w:val="24"/>
          <w:szCs w:val="24"/>
          <w:lang w:val="uk-UA" w:eastAsia="ru-RU"/>
        </w:rPr>
        <w:t>                                                                                              від 21 березня 2012 року № 1509</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Порядок стягнення плати за копіювання або друк</w:t>
      </w:r>
    </w:p>
    <w:p w:rsidR="006C3911" w:rsidRPr="006C3911" w:rsidRDefault="006C3911" w:rsidP="006C3911">
      <w:pPr>
        <w:shd w:val="clear" w:color="auto" w:fill="FFFFFF"/>
        <w:spacing w:after="180" w:line="360"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документів, що надаються за запитом на інформацію</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numPr>
          <w:ilvl w:val="0"/>
          <w:numId w:val="1"/>
        </w:numPr>
        <w:shd w:val="clear" w:color="auto" w:fill="FFFFFF"/>
        <w:spacing w:before="100" w:beforeAutospacing="1" w:after="120" w:line="360" w:lineRule="atLeast"/>
        <w:ind w:left="600"/>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Загальні положення</w:t>
      </w:r>
    </w:p>
    <w:p w:rsidR="006C3911" w:rsidRPr="006C3911" w:rsidRDefault="006C3911" w:rsidP="006C3911">
      <w:pPr>
        <w:shd w:val="clear" w:color="auto" w:fill="FFFFFF"/>
        <w:spacing w:after="180" w:line="360" w:lineRule="atLeast"/>
        <w:ind w:left="360"/>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val="uk-UA" w:eastAsia="ru-RU"/>
        </w:rPr>
      </w:pPr>
      <w:r w:rsidRPr="006C3911">
        <w:rPr>
          <w:rFonts w:ascii="Tahoma" w:eastAsia="Times New Roman" w:hAnsi="Tahoma" w:cs="Tahoma"/>
          <w:color w:val="4A4A4A"/>
          <w:sz w:val="24"/>
          <w:szCs w:val="24"/>
          <w:lang w:val="uk-UA" w:eastAsia="ru-RU"/>
        </w:rPr>
        <w:t>Порядок стягнення  плати за копіювання або друк документів, що надаються за запитом на інформацію ( далі – Порядок) розроблено з метою реалізації положень частини другої статті 21 Закону України від 13 січня 2011 року № 2939 «Про доступ до публічної інформації» та постанови Кабінету Міністрів України від 13 липня 2011 року № 740 «Про затвердження граничних норм витрат на копіювання або друк документів, що надаються за запитом на інформацію».</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val="uk-UA" w:eastAsia="ru-RU"/>
        </w:rPr>
      </w:pPr>
      <w:r w:rsidRPr="006C3911">
        <w:rPr>
          <w:rFonts w:ascii="Tahoma" w:eastAsia="Times New Roman" w:hAnsi="Tahoma" w:cs="Tahoma"/>
          <w:color w:val="4A4A4A"/>
          <w:sz w:val="24"/>
          <w:szCs w:val="24"/>
          <w:lang w:val="uk-UA" w:eastAsia="ru-RU"/>
        </w:rPr>
        <w:lastRenderedPageBreak/>
        <w:t>Відшкодування запитувачами інформації  витрат здійснюється у разі необхідності виготовлення  більш ніж 10 сторінок запитуваних документів, починаючи з одинадцятої сторінки.</w:t>
      </w:r>
    </w:p>
    <w:p w:rsidR="006C3911" w:rsidRPr="006C3911" w:rsidRDefault="006C3911" w:rsidP="006C3911">
      <w:pPr>
        <w:shd w:val="clear" w:color="auto" w:fill="FFFFFF"/>
        <w:spacing w:after="180" w:line="360" w:lineRule="atLeast"/>
        <w:jc w:val="both"/>
        <w:rPr>
          <w:rFonts w:ascii="Tahoma" w:eastAsia="Times New Roman" w:hAnsi="Tahoma" w:cs="Tahoma"/>
          <w:color w:val="4A4A4A"/>
          <w:sz w:val="12"/>
          <w:szCs w:val="12"/>
          <w:lang w:val="uk-UA" w:eastAsia="ru-RU"/>
        </w:rPr>
      </w:pPr>
      <w:r w:rsidRPr="006C3911">
        <w:rPr>
          <w:rFonts w:ascii="Tahoma" w:eastAsia="Times New Roman" w:hAnsi="Tahoma" w:cs="Tahoma"/>
          <w:color w:val="4A4A4A"/>
          <w:sz w:val="24"/>
          <w:szCs w:val="24"/>
          <w:lang w:val="uk-UA" w:eastAsia="ru-RU"/>
        </w:rPr>
        <w:t> </w:t>
      </w:r>
    </w:p>
    <w:p w:rsidR="006C3911" w:rsidRPr="006C3911" w:rsidRDefault="006C3911" w:rsidP="006C3911">
      <w:pPr>
        <w:shd w:val="clear" w:color="auto" w:fill="FFFFFF"/>
        <w:spacing w:after="180" w:line="360"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2. Забезпечення стягнення плати за копіювання або друк</w:t>
      </w:r>
    </w:p>
    <w:p w:rsidR="006C3911" w:rsidRPr="006C3911" w:rsidRDefault="006C3911" w:rsidP="006C3911">
      <w:pPr>
        <w:shd w:val="clear" w:color="auto" w:fill="FFFFFF"/>
        <w:spacing w:after="180" w:line="360" w:lineRule="atLeast"/>
        <w:jc w:val="center"/>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документів, що надаються за запитом на інформацію</w:t>
      </w:r>
    </w:p>
    <w:p w:rsidR="006C3911" w:rsidRPr="006C3911" w:rsidRDefault="006C3911" w:rsidP="006C3911">
      <w:pPr>
        <w:shd w:val="clear" w:color="auto" w:fill="FFFFFF"/>
        <w:spacing w:after="180" w:line="360" w:lineRule="atLeast"/>
        <w:jc w:val="both"/>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1.</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Обов’язки щодо Розрахунку собівартості фактичних витрат, пов’язаних із копіюванням або друком документів, що надаються за запитами на інформацію ( далі – фактичні витрати) покладається на відділ бухгалтерського обліку та звітності міської ради. Форма розрахунку на відшкодування фактичних витрат на копіювання або друк документів, що надаються за запитами на інформацію затверджується рішенням виконавчого комітету.</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2.</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Запит   на   інформацію  може  бути  індивідуальним (від фізичної особи)   або колективним ( від юридичної особи, об’єднань громадян без статусу юридичної особи) на ім’я міського голови, першого заступника міського голови, заступників міського голови, секретаря міської ради та керуючого справами виконкому .  Запити можуть подаватися в усній, письмовій чи іншій формі  (поштою,  факсом,  телефоном, електронною поштою) на вибір запитувача.</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3.</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Письмовий запит подається в довільній формі або шляхом заповнення спеціальної форми, затвердженої розпорядженням міського голови.</w:t>
      </w:r>
    </w:p>
    <w:p w:rsidR="006C3911" w:rsidRPr="006C3911" w:rsidRDefault="006C3911" w:rsidP="006C3911">
      <w:pPr>
        <w:shd w:val="clear" w:color="auto" w:fill="FFFFFF"/>
        <w:spacing w:after="180" w:line="360" w:lineRule="atLeast"/>
        <w:ind w:left="1080" w:hanging="36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4.</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Запит на інформацію має містити:</w:t>
      </w:r>
    </w:p>
    <w:p w:rsidR="006C3911" w:rsidRPr="006C3911" w:rsidRDefault="006C3911" w:rsidP="006C3911">
      <w:pPr>
        <w:shd w:val="clear" w:color="auto" w:fill="FFFFFF"/>
        <w:spacing w:after="180" w:line="360" w:lineRule="atLeast"/>
        <w:ind w:left="1440" w:hanging="36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прізвище, ім'я, </w:t>
      </w:r>
      <w:proofErr w:type="spellStart"/>
      <w:r w:rsidRPr="006C3911">
        <w:rPr>
          <w:rFonts w:ascii="Tahoma" w:eastAsia="Times New Roman" w:hAnsi="Tahoma" w:cs="Tahoma"/>
          <w:color w:val="4A4A4A"/>
          <w:sz w:val="24"/>
          <w:szCs w:val="24"/>
          <w:lang w:val="uk-UA" w:eastAsia="ru-RU"/>
        </w:rPr>
        <w:t>побатькові</w:t>
      </w:r>
      <w:proofErr w:type="spellEnd"/>
      <w:r w:rsidRPr="006C3911">
        <w:rPr>
          <w:rFonts w:ascii="Tahoma" w:eastAsia="Times New Roman" w:hAnsi="Tahoma" w:cs="Tahoma"/>
          <w:color w:val="4A4A4A"/>
          <w:sz w:val="24"/>
          <w:szCs w:val="24"/>
          <w:lang w:val="uk-UA" w:eastAsia="ru-RU"/>
        </w:rPr>
        <w:t>  (найменування) запитувача,  поштову адресу або адресу електронної пошти, а також номер засобу зв'язку, якщо такий є;</w:t>
      </w:r>
    </w:p>
    <w:p w:rsidR="006C3911" w:rsidRPr="006C3911" w:rsidRDefault="006C3911" w:rsidP="006C3911">
      <w:pPr>
        <w:shd w:val="clear" w:color="auto" w:fill="FFFFFF"/>
        <w:spacing w:after="180" w:line="360" w:lineRule="atLeast"/>
        <w:ind w:left="1440" w:hanging="36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загальний  опис  інформації  або вид,  назву,  реквізити чи зміст документа,  щодо якого зроблено запит,  якщо  запитувачу  це відомо;</w:t>
      </w:r>
    </w:p>
    <w:p w:rsidR="006C3911" w:rsidRPr="006C3911" w:rsidRDefault="006C3911" w:rsidP="006C3911">
      <w:pPr>
        <w:shd w:val="clear" w:color="auto" w:fill="FFFFFF"/>
        <w:spacing w:after="180" w:line="360" w:lineRule="atLeast"/>
        <w:ind w:left="1440" w:hanging="36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підпис і дату за умови подання запиту в письмовій формі.</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У разі  недотримання зазначених вимог,  міська рада має право відмовити в задоволенні запиту.</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lastRenderedPageBreak/>
        <w:t>5.</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Діловодство щодо запитів на інформацію ведеться окремо від інших видів діловодства і покладається в </w:t>
      </w:r>
      <w:proofErr w:type="spellStart"/>
      <w:r w:rsidRPr="006C3911">
        <w:rPr>
          <w:rFonts w:ascii="Tahoma" w:eastAsia="Times New Roman" w:hAnsi="Tahoma" w:cs="Tahoma"/>
          <w:color w:val="4A4A4A"/>
          <w:sz w:val="24"/>
          <w:szCs w:val="24"/>
          <w:lang w:val="uk-UA" w:eastAsia="ru-RU"/>
        </w:rPr>
        <w:t>Сєвєродонецькій</w:t>
      </w:r>
      <w:proofErr w:type="spellEnd"/>
      <w:r w:rsidRPr="006C3911">
        <w:rPr>
          <w:rFonts w:ascii="Tahoma" w:eastAsia="Times New Roman" w:hAnsi="Tahoma" w:cs="Tahoma"/>
          <w:color w:val="4A4A4A"/>
          <w:sz w:val="24"/>
          <w:szCs w:val="24"/>
          <w:lang w:val="uk-UA" w:eastAsia="ru-RU"/>
        </w:rPr>
        <w:t xml:space="preserve"> міській раді на загальний відділ та відділ зі звернень громадян.</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6.</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Усі запити на інформацію, що надійшли до міської ради мають централізовано реєструватися  в день їх надходження в реєстраційно-контрольних картках, придатних для оброблення персональними комп’ютерами. Конверти, у яких надійшли запити поштою, зберігаються разом із запитом.</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Запити подані під час особистого прийому, також підлягають централізованій реєстрації в реєстраційно-контрольних картках, придатних для оброблення персональними комп’ютерами.</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7.</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Для реєстрації запитів на інформацію на нижньому полі першого аркуша  запиту</w:t>
      </w:r>
    </w:p>
    <w:p w:rsidR="006C3911" w:rsidRPr="006C3911" w:rsidRDefault="006C3911" w:rsidP="006C3911">
      <w:pPr>
        <w:shd w:val="clear" w:color="auto" w:fill="FFFFFF"/>
        <w:spacing w:after="180" w:line="360" w:lineRule="atLeast"/>
        <w:ind w:firstLine="36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праворуч або на іншому вільному від тексту місці запиту ставиться штамп «Прийнято» міської ради. На відтиску штампа зазначається  дата надходження запиту та його реєстраційний індекс. На вимогу запитувача на першому аркуші копії запиту проставляється відбиток штампа із зазначенням найменування розпорядника інформації, дати надходження та вхідного номера запиту. Така копія повертається запитувачу.</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val="uk-UA" w:eastAsia="ru-RU"/>
        </w:rPr>
      </w:pPr>
      <w:r w:rsidRPr="006C3911">
        <w:rPr>
          <w:rFonts w:ascii="Tahoma" w:eastAsia="Times New Roman" w:hAnsi="Tahoma" w:cs="Tahoma"/>
          <w:color w:val="4A4A4A"/>
          <w:sz w:val="24"/>
          <w:szCs w:val="24"/>
          <w:lang w:val="uk-UA" w:eastAsia="ru-RU"/>
        </w:rPr>
        <w:t>8.</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Зареєстрований запит на інформацію направляється у встановленому порядку для подальшого розгляду керівництвом міської ради. Після розгляду запиту керівництвом міської ради загальний відділ   ( або відділ зі звернень громадян) направляє оригінал запиту керівникам структурних підрозділів для виконання відповідно до компетенції. Якщо виконавців декілька, оригінал надається керівнику, який буде узагальнювати інформацію, іншим виконавцям роздаються копії під розпис в контрольно-реєстраційній картці.</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val="uk-UA" w:eastAsia="ru-RU"/>
        </w:rPr>
      </w:pPr>
      <w:r w:rsidRPr="006C3911">
        <w:rPr>
          <w:rFonts w:ascii="Tahoma" w:eastAsia="Times New Roman" w:hAnsi="Tahoma" w:cs="Tahoma"/>
          <w:color w:val="4A4A4A"/>
          <w:sz w:val="24"/>
          <w:szCs w:val="24"/>
          <w:lang w:val="uk-UA" w:eastAsia="ru-RU"/>
        </w:rPr>
        <w:t>9.</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Виконавчий орган, відповідальний за надання відповіді на запит щодо публічної інформації, у випадку здійснення копіювання або друку документів обсягом більш ніж 10 сторінок, протягом одного робочого дня з моменту отримання такого запиту звертається службовою запискою (з зазначенням кількості сторінок запитуваних документів) до відділу бухгалтерського обліку та звітності за Рахунком для здійснення оплати витрат на копіювання або друк документів, що надаються за запитом на інформацію   ( далі </w:t>
      </w:r>
      <w:proofErr w:type="spellStart"/>
      <w:r w:rsidRPr="006C3911">
        <w:rPr>
          <w:rFonts w:ascii="Tahoma" w:eastAsia="Times New Roman" w:hAnsi="Tahoma" w:cs="Tahoma"/>
          <w:color w:val="4A4A4A"/>
          <w:sz w:val="24"/>
          <w:szCs w:val="24"/>
          <w:lang w:val="uk-UA" w:eastAsia="ru-RU"/>
        </w:rPr>
        <w:t>–Рахунок</w:t>
      </w:r>
      <w:proofErr w:type="spellEnd"/>
      <w:r w:rsidRPr="006C3911">
        <w:rPr>
          <w:rFonts w:ascii="Tahoma" w:eastAsia="Times New Roman" w:hAnsi="Tahoma" w:cs="Tahoma"/>
          <w:color w:val="4A4A4A"/>
          <w:sz w:val="24"/>
          <w:szCs w:val="24"/>
          <w:lang w:val="uk-UA" w:eastAsia="ru-RU"/>
        </w:rPr>
        <w:t>).</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val="uk-UA" w:eastAsia="ru-RU"/>
        </w:rPr>
      </w:pPr>
      <w:r w:rsidRPr="006C3911">
        <w:rPr>
          <w:rFonts w:ascii="Tahoma" w:eastAsia="Times New Roman" w:hAnsi="Tahoma" w:cs="Tahoma"/>
          <w:color w:val="4A4A4A"/>
          <w:sz w:val="24"/>
          <w:szCs w:val="24"/>
          <w:lang w:val="uk-UA" w:eastAsia="ru-RU"/>
        </w:rPr>
        <w:t>10.</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Виконавчий орган, відповідальний за надання відповіді на запит щодо публічної інформації, надсилає запитувачу інформації затверджений Рахунок супровідним листом, у якому повідомляється про надання копії документів у визначений законодавством строк після оплати фактичних витрат на копіювання </w:t>
      </w:r>
      <w:r w:rsidRPr="006C3911">
        <w:rPr>
          <w:rFonts w:ascii="Tahoma" w:eastAsia="Times New Roman" w:hAnsi="Tahoma" w:cs="Tahoma"/>
          <w:color w:val="4A4A4A"/>
          <w:sz w:val="24"/>
          <w:szCs w:val="24"/>
          <w:lang w:val="uk-UA" w:eastAsia="ru-RU"/>
        </w:rPr>
        <w:lastRenderedPageBreak/>
        <w:t>та друк відповідно  до вимог статті 21 Закону України від 13 січня 2011 року № 2939-</w:t>
      </w:r>
      <w:r w:rsidRPr="006C3911">
        <w:rPr>
          <w:rFonts w:ascii="Tahoma" w:eastAsia="Times New Roman" w:hAnsi="Tahoma" w:cs="Tahoma"/>
          <w:color w:val="4A4A4A"/>
          <w:sz w:val="24"/>
          <w:szCs w:val="24"/>
          <w:lang w:val="en-US" w:eastAsia="ru-RU"/>
        </w:rPr>
        <w:t>VI</w:t>
      </w:r>
      <w:r w:rsidRPr="006C3911">
        <w:rPr>
          <w:rFonts w:ascii="Tahoma" w:eastAsia="Times New Roman" w:hAnsi="Tahoma" w:cs="Tahoma"/>
          <w:color w:val="4A4A4A"/>
          <w:sz w:val="24"/>
          <w:szCs w:val="24"/>
          <w:lang w:val="uk-UA" w:eastAsia="ru-RU"/>
        </w:rPr>
        <w:t> «Про доступ до публічної інформації».</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11.</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Відділ </w:t>
      </w:r>
      <w:proofErr w:type="spellStart"/>
      <w:r w:rsidRPr="006C3911">
        <w:rPr>
          <w:rFonts w:ascii="Tahoma" w:eastAsia="Times New Roman" w:hAnsi="Tahoma" w:cs="Tahoma"/>
          <w:color w:val="4A4A4A"/>
          <w:sz w:val="24"/>
          <w:szCs w:val="24"/>
          <w:lang w:val="uk-UA" w:eastAsia="ru-RU"/>
        </w:rPr>
        <w:t>бухобліку</w:t>
      </w:r>
      <w:proofErr w:type="spellEnd"/>
      <w:r w:rsidRPr="006C3911">
        <w:rPr>
          <w:rFonts w:ascii="Tahoma" w:eastAsia="Times New Roman" w:hAnsi="Tahoma" w:cs="Tahoma"/>
          <w:color w:val="4A4A4A"/>
          <w:sz w:val="24"/>
          <w:szCs w:val="24"/>
          <w:lang w:val="uk-UA" w:eastAsia="ru-RU"/>
        </w:rPr>
        <w:t xml:space="preserve"> та звітності міської ради протягом одного робочого дня після надходження від запитувача інформації коштів,  передає копії рахунку з відміткою «Сплачено» виконавчому органу, який готує інформацію щодо запиту.</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12.</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Після цього виконавчий орган, відповідальний за надання відповіді на запит,  надає інформацію запитувачу у термін передбачений діючим законодавством.</w:t>
      </w:r>
    </w:p>
    <w:p w:rsidR="006C3911" w:rsidRPr="006C3911" w:rsidRDefault="006C3911" w:rsidP="006C3911">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6C3911">
        <w:rPr>
          <w:rFonts w:ascii="Tahoma" w:eastAsia="Times New Roman" w:hAnsi="Tahoma" w:cs="Tahoma"/>
          <w:color w:val="4A4A4A"/>
          <w:sz w:val="24"/>
          <w:szCs w:val="24"/>
          <w:lang w:val="uk-UA" w:eastAsia="ru-RU"/>
        </w:rPr>
        <w:t>13.</w:t>
      </w:r>
      <w:r w:rsidRPr="006C3911">
        <w:rPr>
          <w:rFonts w:ascii="Times New Roman" w:eastAsia="Times New Roman" w:hAnsi="Times New Roman" w:cs="Times New Roman"/>
          <w:color w:val="4A4A4A"/>
          <w:sz w:val="14"/>
          <w:szCs w:val="14"/>
          <w:lang w:val="uk-UA" w:eastAsia="ru-RU"/>
        </w:rPr>
        <w:t> </w:t>
      </w:r>
      <w:r w:rsidRPr="006C3911">
        <w:rPr>
          <w:rFonts w:ascii="Times New Roman" w:eastAsia="Times New Roman" w:hAnsi="Times New Roman" w:cs="Times New Roman"/>
          <w:color w:val="4A4A4A"/>
          <w:sz w:val="14"/>
          <w:lang w:val="uk-UA" w:eastAsia="ru-RU"/>
        </w:rPr>
        <w:t> </w:t>
      </w:r>
      <w:r w:rsidRPr="006C3911">
        <w:rPr>
          <w:rFonts w:ascii="Tahoma" w:eastAsia="Times New Roman" w:hAnsi="Tahoma" w:cs="Tahoma"/>
          <w:color w:val="4A4A4A"/>
          <w:sz w:val="24"/>
          <w:szCs w:val="24"/>
          <w:lang w:val="uk-UA" w:eastAsia="ru-RU"/>
        </w:rPr>
        <w:t xml:space="preserve">Обов’язки щодо відшкодування фактичних витрат шляхом відновлення відповідних касових видатків покладаються на відділ </w:t>
      </w:r>
      <w:proofErr w:type="spellStart"/>
      <w:r w:rsidRPr="006C3911">
        <w:rPr>
          <w:rFonts w:ascii="Tahoma" w:eastAsia="Times New Roman" w:hAnsi="Tahoma" w:cs="Tahoma"/>
          <w:color w:val="4A4A4A"/>
          <w:sz w:val="24"/>
          <w:szCs w:val="24"/>
          <w:lang w:val="uk-UA" w:eastAsia="ru-RU"/>
        </w:rPr>
        <w:t>бухобліку</w:t>
      </w:r>
      <w:proofErr w:type="spellEnd"/>
      <w:r w:rsidRPr="006C3911">
        <w:rPr>
          <w:rFonts w:ascii="Tahoma" w:eastAsia="Times New Roman" w:hAnsi="Tahoma" w:cs="Tahoma"/>
          <w:color w:val="4A4A4A"/>
          <w:sz w:val="24"/>
          <w:szCs w:val="24"/>
          <w:lang w:val="uk-UA" w:eastAsia="ru-RU"/>
        </w:rPr>
        <w:t xml:space="preserve"> та звітності.</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 </w:t>
      </w:r>
    </w:p>
    <w:p w:rsidR="006C3911" w:rsidRPr="006C3911" w:rsidRDefault="006C3911" w:rsidP="006C3911">
      <w:pPr>
        <w:shd w:val="clear" w:color="auto" w:fill="FFFFFF"/>
        <w:spacing w:after="180" w:line="360" w:lineRule="atLeast"/>
        <w:rPr>
          <w:rFonts w:ascii="Tahoma" w:eastAsia="Times New Roman" w:hAnsi="Tahoma" w:cs="Tahoma"/>
          <w:color w:val="4A4A4A"/>
          <w:sz w:val="12"/>
          <w:szCs w:val="12"/>
          <w:lang w:eastAsia="ru-RU"/>
        </w:rPr>
      </w:pPr>
      <w:r w:rsidRPr="006C3911">
        <w:rPr>
          <w:rFonts w:ascii="Tahoma" w:eastAsia="Times New Roman" w:hAnsi="Tahoma" w:cs="Tahoma"/>
          <w:b/>
          <w:bCs/>
          <w:color w:val="4A4A4A"/>
          <w:sz w:val="24"/>
          <w:szCs w:val="24"/>
          <w:lang w:val="uk-UA" w:eastAsia="ru-RU"/>
        </w:rPr>
        <w:t>Секретар міської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B4A"/>
    <w:multiLevelType w:val="multilevel"/>
    <w:tmpl w:val="9AA2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6C3911"/>
    <w:rsid w:val="006C3911"/>
    <w:rsid w:val="00C62C0A"/>
    <w:rsid w:val="00F327C9"/>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6C3911"/>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91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C3911"/>
  </w:style>
  <w:style w:type="character" w:styleId="a3">
    <w:name w:val="Emphasis"/>
    <w:basedOn w:val="a0"/>
    <w:uiPriority w:val="20"/>
    <w:qFormat/>
    <w:rsid w:val="006C3911"/>
    <w:rPr>
      <w:i/>
      <w:iCs/>
    </w:rPr>
  </w:style>
</w:styles>
</file>

<file path=word/webSettings.xml><?xml version="1.0" encoding="utf-8"?>
<w:webSettings xmlns:r="http://schemas.openxmlformats.org/officeDocument/2006/relationships" xmlns:w="http://schemas.openxmlformats.org/wordprocessingml/2006/main">
  <w:divs>
    <w:div w:id="958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6392</Characters>
  <Application>Microsoft Office Word</Application>
  <DocSecurity>0</DocSecurity>
  <Lines>53</Lines>
  <Paragraphs>14</Paragraphs>
  <ScaleCrop>false</ScaleCrop>
  <Company>Северодонецкие вести</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2016-05-11T10:17:00Z</dcterms:created>
  <dcterms:modified xsi:type="dcterms:W3CDTF">2016-05-11T10:17:00Z</dcterms:modified>
</cp:coreProperties>
</file>