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6" w:type="dxa"/>
        <w:tblInd w:w="-20" w:type="dxa"/>
        <w:tblLayout w:type="fixed"/>
        <w:tblLook w:val="0000"/>
      </w:tblPr>
      <w:tblGrid>
        <w:gridCol w:w="900"/>
        <w:gridCol w:w="3814"/>
        <w:gridCol w:w="5182"/>
        <w:gridCol w:w="30"/>
      </w:tblGrid>
      <w:tr w:rsidR="004B4E1F" w:rsidRPr="004B4E1F" w:rsidTr="00222E37">
        <w:trPr>
          <w:gridAfter w:val="1"/>
          <w:wAfter w:w="30" w:type="dxa"/>
          <w:trHeight w:val="2190"/>
        </w:trPr>
        <w:tc>
          <w:tcPr>
            <w:tcW w:w="9896" w:type="dxa"/>
            <w:gridSpan w:val="3"/>
            <w:shd w:val="clear" w:color="auto" w:fill="FFFFFF"/>
          </w:tcPr>
          <w:p w:rsidR="004B4E1F" w:rsidRPr="004B4E1F" w:rsidRDefault="004B4E1F" w:rsidP="00222E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sz w:val="24"/>
                <w:szCs w:val="24"/>
              </w:rPr>
              <w:t>Інформаційна картка</w:t>
            </w:r>
          </w:p>
          <w:p w:rsidR="004B4E1F" w:rsidRPr="004B4E1F" w:rsidRDefault="004B4E1F" w:rsidP="00222E37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адміністративної послуги </w:t>
            </w:r>
            <w:r w:rsidRPr="004B4E1F">
              <w:rPr>
                <w:rFonts w:ascii="Times New Roman" w:hAnsi="Times New Roman" w:cs="Times New Roman"/>
                <w:caps/>
                <w:sz w:val="24"/>
                <w:szCs w:val="24"/>
              </w:rPr>
              <w:t>09-15.00</w:t>
            </w:r>
          </w:p>
          <w:p w:rsidR="004B4E1F" w:rsidRPr="004B4E1F" w:rsidRDefault="004B4E1F" w:rsidP="00222E37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  <w:r w:rsidRPr="004B4E1F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  <w:t>"</w:t>
            </w:r>
            <w:r w:rsidRPr="004B4E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Призначення державної соціальної допомоги на дітей-сиріт та дітей, позбавлених батьківського піклування, грошового забезпечення батькам – вихователям і прийомним батькам</w:t>
            </w:r>
            <w:r w:rsidRPr="004B4E1F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  <w:t>"</w:t>
            </w:r>
          </w:p>
          <w:p w:rsidR="004B4E1F" w:rsidRPr="004B4E1F" w:rsidRDefault="004B4E1F" w:rsidP="00222E37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Управління праці та соціального захисту населення </w:t>
            </w:r>
          </w:p>
        </w:tc>
      </w:tr>
      <w:tr w:rsidR="004B4E1F" w:rsidRPr="004B4E1F" w:rsidTr="00222E37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spacing w:before="60" w:after="60"/>
              <w:ind w:right="23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</w:t>
            </w:r>
          </w:p>
        </w:tc>
      </w:tr>
      <w:tr w:rsidR="004B4E1F" w:rsidRPr="004B4E1F" w:rsidTr="00222E37"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суб’єкта надання адміністративної послуги</w:t>
            </w:r>
          </w:p>
        </w:tc>
      </w:tr>
      <w:tr w:rsidR="004B4E1F" w:rsidRPr="004B4E1F" w:rsidTr="00222E37">
        <w:trPr>
          <w:trHeight w:val="22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sz w:val="24"/>
                <w:szCs w:val="24"/>
              </w:rPr>
              <w:t>Місцезнаходження суб’єкта надання адміністративної послуги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spacing w:before="60" w:after="6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sz w:val="24"/>
                <w:szCs w:val="24"/>
              </w:rPr>
              <w:t xml:space="preserve">93416 </w:t>
            </w:r>
            <w:proofErr w:type="spellStart"/>
            <w:r w:rsidRPr="004B4E1F">
              <w:rPr>
                <w:rFonts w:ascii="Times New Roman" w:hAnsi="Times New Roman" w:cs="Times New Roman"/>
                <w:sz w:val="24"/>
                <w:szCs w:val="24"/>
              </w:rPr>
              <w:t>м.Сєвєродонецьк</w:t>
            </w:r>
            <w:proofErr w:type="spellEnd"/>
            <w:r w:rsidRPr="004B4E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4E1F">
              <w:rPr>
                <w:rFonts w:ascii="Times New Roman" w:hAnsi="Times New Roman" w:cs="Times New Roman"/>
                <w:sz w:val="24"/>
                <w:szCs w:val="24"/>
              </w:rPr>
              <w:t>вул.Новікова</w:t>
            </w:r>
            <w:proofErr w:type="spellEnd"/>
            <w:r w:rsidRPr="004B4E1F">
              <w:rPr>
                <w:rFonts w:ascii="Times New Roman" w:hAnsi="Times New Roman" w:cs="Times New Roman"/>
                <w:sz w:val="24"/>
                <w:szCs w:val="24"/>
              </w:rPr>
              <w:t>, 15-б, каб.21, актовий зал</w:t>
            </w:r>
          </w:p>
        </w:tc>
      </w:tr>
      <w:tr w:rsidR="004B4E1F" w:rsidRPr="004B4E1F" w:rsidTr="00222E3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sz w:val="24"/>
                <w:szCs w:val="24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spacing w:before="60" w:after="60"/>
              <w:ind w:right="17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iCs/>
                <w:sz w:val="24"/>
                <w:szCs w:val="24"/>
              </w:rPr>
              <w:t>понеділок-п'ятниця 8.00-17.00, без перерви</w:t>
            </w:r>
          </w:p>
        </w:tc>
      </w:tr>
      <w:tr w:rsidR="004B4E1F" w:rsidRPr="004B4E1F" w:rsidTr="00222E3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(довідки), адреса електронної пошти та </w:t>
            </w:r>
            <w:proofErr w:type="spellStart"/>
            <w:r w:rsidRPr="004B4E1F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веб-сайт</w:t>
            </w:r>
            <w:proofErr w:type="spellEnd"/>
            <w:r w:rsidRPr="004B4E1F">
              <w:rPr>
                <w:rFonts w:ascii="Times New Roman" w:hAnsi="Times New Roman" w:cs="Times New Roman"/>
                <w:sz w:val="24"/>
                <w:szCs w:val="24"/>
              </w:rPr>
              <w:t xml:space="preserve"> суб’єкта надання адміністративної послуги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spacing w:before="60" w:after="60"/>
              <w:ind w:right="17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B4E1F">
              <w:rPr>
                <w:rFonts w:ascii="Times New Roman" w:hAnsi="Times New Roman" w:cs="Times New Roman"/>
                <w:iCs/>
                <w:sz w:val="24"/>
                <w:szCs w:val="24"/>
              </w:rPr>
              <w:t>Тел</w:t>
            </w:r>
            <w:proofErr w:type="spellEnd"/>
            <w:r w:rsidRPr="004B4E1F">
              <w:rPr>
                <w:rFonts w:ascii="Times New Roman" w:hAnsi="Times New Roman" w:cs="Times New Roman"/>
                <w:iCs/>
                <w:sz w:val="24"/>
                <w:szCs w:val="24"/>
              </w:rPr>
              <w:t>:(06452) 2-36-33, 2-14-28</w:t>
            </w:r>
          </w:p>
          <w:p w:rsidR="004B4E1F" w:rsidRPr="004B4E1F" w:rsidRDefault="004B4E1F" w:rsidP="00222E37">
            <w:pPr>
              <w:spacing w:before="60" w:after="60"/>
              <w:ind w:right="176"/>
              <w:rPr>
                <w:rFonts w:ascii="Times New Roman" w:eastAsia="Verdana" w:hAnsi="Times New Roman" w:cs="Times New Roman"/>
                <w:iCs/>
                <w:sz w:val="24"/>
                <w:szCs w:val="24"/>
                <w:lang w:val="en-US"/>
              </w:rPr>
            </w:pPr>
            <w:r w:rsidRPr="004B4E1F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B4E1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-mail: </w:t>
            </w:r>
            <w:r w:rsidRPr="004B4E1F">
              <w:rPr>
                <w:rFonts w:ascii="Times New Roman" w:eastAsia="Verdana" w:hAnsi="Times New Roman" w:cs="Times New Roman"/>
                <w:iCs/>
                <w:sz w:val="24"/>
                <w:szCs w:val="24"/>
                <w:lang w:val="en-US"/>
              </w:rPr>
              <w:t>upszn919@sed-rada.gov.ua</w:t>
            </w:r>
          </w:p>
        </w:tc>
      </w:tr>
      <w:tr w:rsidR="004B4E1F" w:rsidRPr="004B4E1F" w:rsidTr="00222E37"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4B4E1F" w:rsidRPr="004B4E1F" w:rsidTr="00222E3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sz w:val="24"/>
                <w:szCs w:val="24"/>
              </w:rPr>
              <w:t>Закони України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spacing w:before="60" w:after="60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sz w:val="24"/>
                <w:szCs w:val="24"/>
              </w:rPr>
              <w:t>«Про Державний бюджет України» на відповідний рік</w:t>
            </w:r>
          </w:p>
        </w:tc>
      </w:tr>
      <w:tr w:rsidR="004B4E1F" w:rsidRPr="004B4E1F" w:rsidTr="00222E3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spacing w:before="60" w:after="60"/>
              <w:ind w:right="17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Постанова  від 26.04.2002р. № 565 «Про затвердження Положення про прийомну сім’ю»; Постанова  від 31.01.2007р. №81 «Про затвердження Порядку призначення і виплати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 із змінами</w:t>
            </w:r>
          </w:p>
        </w:tc>
      </w:tr>
      <w:tr w:rsidR="004B4E1F" w:rsidRPr="004B4E1F" w:rsidTr="00222E37"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4B4E1F" w:rsidRPr="004B4E1F" w:rsidTr="00222E3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spacing w:before="60" w:after="60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sz w:val="24"/>
                <w:szCs w:val="24"/>
              </w:rPr>
              <w:t>Створення прийомної сім’ї або будинку сімейного типу</w:t>
            </w:r>
          </w:p>
        </w:tc>
      </w:tr>
      <w:tr w:rsidR="004B4E1F" w:rsidRPr="004B4E1F" w:rsidTr="00222E3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sz w:val="24"/>
                <w:szCs w:val="24"/>
              </w:rPr>
              <w:t xml:space="preserve">Вичерпний перелік документів, необхідних для отримання адміністративної послуги, а також </w:t>
            </w:r>
            <w:r w:rsidRPr="004B4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вимоги до них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Заява про призначення допомоги одного з прийомних батьків встановленої форми.</w:t>
            </w:r>
          </w:p>
          <w:p w:rsidR="004B4E1F" w:rsidRPr="004B4E1F" w:rsidRDefault="004B4E1F" w:rsidP="00222E37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Паспорт та ідентифікаційний код  заявника.</w:t>
            </w:r>
          </w:p>
          <w:p w:rsidR="004B4E1F" w:rsidRPr="004B4E1F" w:rsidRDefault="004B4E1F" w:rsidP="00222E37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sz w:val="24"/>
                <w:szCs w:val="24"/>
              </w:rPr>
              <w:t>3. Рішення виконавчого комітету міської ради про влаштування дитини до прийомної сім’ї.</w:t>
            </w:r>
          </w:p>
          <w:p w:rsidR="004B4E1F" w:rsidRPr="004B4E1F" w:rsidRDefault="004B4E1F" w:rsidP="00222E37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sz w:val="24"/>
                <w:szCs w:val="24"/>
              </w:rPr>
              <w:t>4. Документи, що підтверджують статус дитини.</w:t>
            </w:r>
          </w:p>
          <w:p w:rsidR="004B4E1F" w:rsidRPr="004B4E1F" w:rsidRDefault="004B4E1F" w:rsidP="00222E37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sz w:val="24"/>
                <w:szCs w:val="24"/>
              </w:rPr>
              <w:t>5. Довідка  органу державної виконавчої служби про розмір аліментів.</w:t>
            </w:r>
          </w:p>
          <w:p w:rsidR="004B4E1F" w:rsidRPr="004B4E1F" w:rsidRDefault="004B4E1F" w:rsidP="00222E37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sz w:val="24"/>
                <w:szCs w:val="24"/>
              </w:rPr>
              <w:t>6. Довідка з місця навчання  про розмір стипендії.</w:t>
            </w:r>
          </w:p>
          <w:p w:rsidR="004B4E1F" w:rsidRPr="004B4E1F" w:rsidRDefault="004B4E1F" w:rsidP="00222E37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sz w:val="24"/>
                <w:szCs w:val="24"/>
              </w:rPr>
              <w:t>7. Для дитини-інваліда - копія виписки із акта огляду МСЕК або медичного висновку ЛКК.</w:t>
            </w:r>
          </w:p>
        </w:tc>
      </w:tr>
      <w:tr w:rsidR="004B4E1F" w:rsidRPr="004B4E1F" w:rsidTr="00222E3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spacing w:before="60" w:after="60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надаються особисто </w:t>
            </w:r>
            <w:proofErr w:type="spellStart"/>
            <w:r w:rsidRPr="004B4E1F">
              <w:rPr>
                <w:rFonts w:ascii="Times New Roman" w:hAnsi="Times New Roman" w:cs="Times New Roman"/>
                <w:sz w:val="24"/>
                <w:szCs w:val="24"/>
              </w:rPr>
              <w:t>отримувачем</w:t>
            </w:r>
            <w:proofErr w:type="spellEnd"/>
            <w:r w:rsidRPr="004B4E1F">
              <w:rPr>
                <w:rFonts w:ascii="Times New Roman" w:hAnsi="Times New Roman" w:cs="Times New Roman"/>
                <w:sz w:val="24"/>
                <w:szCs w:val="24"/>
              </w:rPr>
              <w:t xml:space="preserve"> допомоги</w:t>
            </w:r>
          </w:p>
        </w:tc>
      </w:tr>
      <w:tr w:rsidR="004B4E1F" w:rsidRPr="004B4E1F" w:rsidTr="00222E3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B4E1F">
              <w:rPr>
                <w:rStyle w:val="spelle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B4E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spacing w:before="60" w:after="60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4B4E1F" w:rsidRPr="004B4E1F" w:rsidTr="00222E3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ind w:right="176" w:firstLine="34"/>
              <w:jc w:val="both"/>
              <w:rPr>
                <w:lang w:val="uk-UA"/>
              </w:rPr>
            </w:pPr>
            <w:r w:rsidRPr="004B4E1F">
              <w:rPr>
                <w:lang w:val="uk-UA"/>
              </w:rPr>
              <w:t>10 днів з дня надходження останнього документу</w:t>
            </w:r>
          </w:p>
        </w:tc>
      </w:tr>
      <w:tr w:rsidR="004B4E1F" w:rsidRPr="004B4E1F" w:rsidTr="00222E3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spacing w:before="60" w:after="60"/>
              <w:ind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sz w:val="24"/>
                <w:szCs w:val="24"/>
              </w:rPr>
              <w:t>Відсутність правових підстав, надання неповного пакету документів, необхідних для призначення допомоги</w:t>
            </w:r>
          </w:p>
        </w:tc>
      </w:tr>
      <w:tr w:rsidR="004B4E1F" w:rsidRPr="004B4E1F" w:rsidTr="00222E3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spacing w:before="60" w:after="60"/>
              <w:ind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sz w:val="24"/>
                <w:szCs w:val="24"/>
              </w:rPr>
              <w:t>Отримання допомоги готівкою через поштове відділення або на розрахунковий рахунок, вказаний у заяві про надання послуги</w:t>
            </w:r>
          </w:p>
        </w:tc>
      </w:tr>
      <w:tr w:rsidR="004B4E1F" w:rsidRPr="004B4E1F" w:rsidTr="00222E3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spacing w:before="60" w:after="60" w:line="70" w:lineRule="atLeast"/>
              <w:ind w:right="-143" w:firstLin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spacing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spacing w:before="60" w:after="60" w:line="70" w:lineRule="atLeast"/>
              <w:ind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sz w:val="24"/>
                <w:szCs w:val="24"/>
              </w:rPr>
              <w:t>Особисто уповноваженою особою</w:t>
            </w:r>
          </w:p>
        </w:tc>
      </w:tr>
      <w:tr w:rsidR="004B4E1F" w:rsidRPr="004B4E1F" w:rsidTr="00222E3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1F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E1F" w:rsidRPr="004B4E1F" w:rsidRDefault="004B4E1F" w:rsidP="00222E37">
            <w:pPr>
              <w:snapToGrid w:val="0"/>
              <w:spacing w:before="60" w:after="60"/>
              <w:ind w:right="318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E1F" w:rsidRPr="004B4E1F" w:rsidRDefault="004B4E1F" w:rsidP="004B4E1F">
      <w:pPr>
        <w:rPr>
          <w:rFonts w:ascii="Times New Roman" w:hAnsi="Times New Roman" w:cs="Times New Roman"/>
          <w:sz w:val="24"/>
          <w:szCs w:val="24"/>
        </w:rPr>
      </w:pPr>
    </w:p>
    <w:p w:rsidR="00AC6D80" w:rsidRPr="004B4E1F" w:rsidRDefault="00AC6D80" w:rsidP="004B4E1F">
      <w:pPr>
        <w:rPr>
          <w:rFonts w:ascii="Times New Roman" w:hAnsi="Times New Roman" w:cs="Times New Roman"/>
          <w:sz w:val="24"/>
          <w:szCs w:val="24"/>
        </w:rPr>
      </w:pPr>
    </w:p>
    <w:sectPr w:rsidR="00AC6D80" w:rsidRPr="004B4E1F" w:rsidSect="00AC6D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418"/>
    <w:rsid w:val="00202418"/>
    <w:rsid w:val="004B4E1F"/>
    <w:rsid w:val="00814E75"/>
    <w:rsid w:val="008A2C72"/>
    <w:rsid w:val="00AC6D80"/>
    <w:rsid w:val="00B0634B"/>
    <w:rsid w:val="00BC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1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02418"/>
  </w:style>
  <w:style w:type="paragraph" w:styleId="a3">
    <w:name w:val="Normal (Web)"/>
    <w:basedOn w:val="a"/>
    <w:rsid w:val="002024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">
    <w:name w:val="Обычный (веб)1"/>
    <w:basedOn w:val="a"/>
    <w:rsid w:val="00814E75"/>
    <w:pPr>
      <w:tabs>
        <w:tab w:val="left" w:pos="708"/>
      </w:tabs>
      <w:suppressAutoHyphens/>
      <w:spacing w:before="280" w:after="28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ru-RU" w:eastAsia="zh-CN"/>
    </w:rPr>
  </w:style>
  <w:style w:type="paragraph" w:customStyle="1" w:styleId="2">
    <w:name w:val="Обычный (веб)2"/>
    <w:basedOn w:val="a"/>
    <w:rsid w:val="004B4E1F"/>
    <w:pPr>
      <w:tabs>
        <w:tab w:val="left" w:pos="708"/>
      </w:tabs>
      <w:suppressAutoHyphens/>
      <w:spacing w:before="280" w:after="28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1934</Words>
  <Characters>1103</Characters>
  <Application>Microsoft Office Word</Application>
  <DocSecurity>0</DocSecurity>
  <Lines>9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2015-08-31T13:38:00Z</dcterms:created>
  <dcterms:modified xsi:type="dcterms:W3CDTF">2017-12-11T09:46:00Z</dcterms:modified>
</cp:coreProperties>
</file>