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D" w:rsidRDefault="00642FA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</w:p>
    <w:p w:rsidR="007953BD" w:rsidRDefault="00642FA3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953BD" w:rsidRDefault="00642FA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0619E8">
        <w:rPr>
          <w:rFonts w:ascii="Times New Roman" w:hAnsi="Times New Roman"/>
          <w:b/>
          <w:sz w:val="24"/>
          <w:szCs w:val="24"/>
          <w:lang w:val="uk-UA"/>
        </w:rPr>
        <w:t xml:space="preserve"> 346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7953BD" w:rsidRDefault="000619E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 червня</w:t>
      </w:r>
      <w:r w:rsidR="00642FA3">
        <w:rPr>
          <w:b/>
          <w:sz w:val="24"/>
          <w:szCs w:val="24"/>
          <w:lang w:val="uk-UA"/>
        </w:rPr>
        <w:t xml:space="preserve"> 20</w:t>
      </w:r>
      <w:r w:rsidR="00F01155">
        <w:rPr>
          <w:b/>
          <w:sz w:val="24"/>
          <w:szCs w:val="24"/>
          <w:lang w:val="uk-UA"/>
        </w:rPr>
        <w:t>20</w:t>
      </w:r>
      <w:r w:rsidR="00642FA3">
        <w:rPr>
          <w:b/>
          <w:sz w:val="24"/>
          <w:szCs w:val="24"/>
          <w:lang w:val="uk-UA"/>
        </w:rPr>
        <w:t xml:space="preserve"> року</w:t>
      </w:r>
    </w:p>
    <w:p w:rsidR="007953BD" w:rsidRDefault="00642FA3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Сєвєродонецьк</w:t>
      </w:r>
      <w:proofErr w:type="spellEnd"/>
    </w:p>
    <w:p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естетичного виховання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</w:p>
    <w:p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</w:t>
      </w:r>
      <w:r w:rsidR="00F0115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F01155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953BD" w:rsidRDefault="007953B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53BD" w:rsidRDefault="00642FA3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Керуючись ст. 32 Закону України «Про місцеве самоврядування в Україні», ст. 26 Закону України «Про позашкільну освіту» (зі змінами),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рішенням виконкому від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71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кількості педагогічних ставок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розміру плати за навчання учням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школах естетичного виховання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та 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7953BD" w:rsidRDefault="007953B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53BD" w:rsidRDefault="00642FA3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8C67CA" w:rsidRDefault="008C67CA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53BD" w:rsidRDefault="008C67CA" w:rsidP="008C67CA">
      <w:pPr>
        <w:pStyle w:val="3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</w:t>
      </w:r>
      <w:r w:rsidR="00642FA3">
        <w:rPr>
          <w:rFonts w:ascii="Times New Roman" w:hAnsi="Times New Roman" w:cs="Times New Roman"/>
          <w:sz w:val="24"/>
          <w:szCs w:val="24"/>
          <w:lang w:val="uk-UA"/>
        </w:rPr>
        <w:t>. Встановити на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42FA3">
        <w:rPr>
          <w:rFonts w:ascii="Times New Roman" w:hAnsi="Times New Roman" w:cs="Times New Roman"/>
          <w:sz w:val="24"/>
          <w:szCs w:val="24"/>
          <w:lang w:val="uk-UA"/>
        </w:rPr>
        <w:t xml:space="preserve"> - 202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2FA3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навчальний рік 100% пільгу по оплаті за навчання для десяти особливо талановитих учнів шкіл естетичного виховання м. </w:t>
      </w:r>
      <w:proofErr w:type="spellStart"/>
      <w:r w:rsidR="00642FA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642FA3">
        <w:rPr>
          <w:rFonts w:ascii="Times New Roman" w:hAnsi="Times New Roman" w:cs="Times New Roman"/>
          <w:sz w:val="24"/>
          <w:szCs w:val="24"/>
          <w:lang w:val="uk-UA"/>
        </w:rPr>
        <w:t xml:space="preserve">, підпорядкованих відділу культури </w:t>
      </w:r>
      <w:proofErr w:type="spellStart"/>
      <w:r w:rsidR="00642FA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642F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 рахунок місцевого бюджету.</w:t>
      </w:r>
    </w:p>
    <w:p w:rsidR="007953BD" w:rsidRPr="00F01155" w:rsidRDefault="00642FA3" w:rsidP="008C67CA">
      <w:pPr>
        <w:pStyle w:val="31"/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Відділу культури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забезпечити виконання Положення, затвердженого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у межах передбачених лімітів.</w:t>
      </w:r>
    </w:p>
    <w:p w:rsidR="007953BD" w:rsidRDefault="00642FA3" w:rsidP="008C67CA">
      <w:pPr>
        <w:pStyle w:val="3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3. Дане рішення підлягає оприлюдненню.</w:t>
      </w:r>
    </w:p>
    <w:p w:rsidR="007953BD" w:rsidRPr="00F01155" w:rsidRDefault="00642FA3" w:rsidP="008C67CA">
      <w:pPr>
        <w:pStyle w:val="31"/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4.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СТЕПАНЕНКО Ірину.</w:t>
      </w:r>
    </w:p>
    <w:p w:rsidR="007953BD" w:rsidRDefault="007953BD" w:rsidP="008C67CA">
      <w:pPr>
        <w:pStyle w:val="31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2FA3" w:rsidRPr="00642FA3" w:rsidRDefault="00642FA3" w:rsidP="00642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642FA3" w:rsidRPr="00642FA3" w:rsidRDefault="00642FA3" w:rsidP="00642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>в.о</w:t>
      </w:r>
      <w:proofErr w:type="spellEnd"/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                        </w:t>
      </w:r>
      <w:proofErr w:type="spellStart"/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 </w:t>
      </w:r>
    </w:p>
    <w:p w:rsidR="00642FA3" w:rsidRPr="00642FA3" w:rsidRDefault="00642FA3" w:rsidP="00642F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2FA3" w:rsidRPr="00642FA3" w:rsidRDefault="00642FA3" w:rsidP="00642F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576" w:type="dxa"/>
        <w:tblInd w:w="-273" w:type="dxa"/>
        <w:tblLook w:val="04A0"/>
      </w:tblPr>
      <w:tblGrid>
        <w:gridCol w:w="7426"/>
        <w:gridCol w:w="3150"/>
      </w:tblGrid>
      <w:tr w:rsidR="00642FA3" w:rsidRPr="00642FA3" w:rsidTr="00642FA3">
        <w:tc>
          <w:tcPr>
            <w:tcW w:w="7426" w:type="dxa"/>
            <w:hideMark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FA3" w:rsidRPr="00642FA3" w:rsidTr="00642FA3">
        <w:tc>
          <w:tcPr>
            <w:tcW w:w="7426" w:type="dxa"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FA3" w:rsidRPr="00642FA3" w:rsidTr="00642FA3">
        <w:tc>
          <w:tcPr>
            <w:tcW w:w="7426" w:type="dxa"/>
          </w:tcPr>
          <w:p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50" w:type="dxa"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FA3" w:rsidRPr="00642FA3" w:rsidTr="00642FA3">
        <w:tc>
          <w:tcPr>
            <w:tcW w:w="7426" w:type="dxa"/>
          </w:tcPr>
          <w:p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42FA3" w:rsidRPr="00642FA3" w:rsidTr="00642FA3">
        <w:tc>
          <w:tcPr>
            <w:tcW w:w="7426" w:type="dxa"/>
            <w:hideMark/>
          </w:tcPr>
          <w:p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hideMark/>
          </w:tcPr>
          <w:p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53BD" w:rsidRPr="008C67CA" w:rsidRDefault="007953BD">
      <w:pPr>
        <w:pStyle w:val="a9"/>
        <w:rPr>
          <w:color w:val="000000" w:themeColor="text1"/>
        </w:rPr>
      </w:pPr>
    </w:p>
    <w:sectPr w:rsidR="007953BD" w:rsidRPr="008C67CA" w:rsidSect="00CA5EE5">
      <w:pgSz w:w="11906" w:h="16838"/>
      <w:pgMar w:top="426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BD"/>
    <w:rsid w:val="000619E8"/>
    <w:rsid w:val="00642FA3"/>
    <w:rsid w:val="007953BD"/>
    <w:rsid w:val="008C67CA"/>
    <w:rsid w:val="00CA5EE5"/>
    <w:rsid w:val="00DC24FE"/>
    <w:rsid w:val="00E87E21"/>
    <w:rsid w:val="00F0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E182B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rsid w:val="00CA5E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A5EE5"/>
    <w:pPr>
      <w:spacing w:after="140" w:line="288" w:lineRule="auto"/>
    </w:pPr>
  </w:style>
  <w:style w:type="paragraph" w:styleId="a6">
    <w:name w:val="List"/>
    <w:basedOn w:val="a5"/>
    <w:rsid w:val="00CA5EE5"/>
    <w:rPr>
      <w:rFonts w:cs="Arial"/>
    </w:rPr>
  </w:style>
  <w:style w:type="paragraph" w:styleId="a7">
    <w:name w:val="caption"/>
    <w:basedOn w:val="a"/>
    <w:qFormat/>
    <w:rsid w:val="00CA5E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A5EE5"/>
    <w:pPr>
      <w:suppressLineNumbers/>
    </w:pPr>
    <w:rPr>
      <w:rFonts w:cs="Arial"/>
    </w:rPr>
  </w:style>
  <w:style w:type="paragraph" w:styleId="a9">
    <w:name w:val="No Spacing"/>
    <w:uiPriority w:val="99"/>
    <w:qFormat/>
    <w:rsid w:val="00905A1D"/>
    <w:rPr>
      <w:rFonts w:eastAsia="Times New Roman" w:cs="Times New Roman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E18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023351"/>
    <w:pPr>
      <w:suppressAutoHyphens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79FF-58CE-470F-8AE0-7193A73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2020-06-10T11:17:00Z</cp:lastPrinted>
  <dcterms:created xsi:type="dcterms:W3CDTF">2020-06-10T11:17:00Z</dcterms:created>
  <dcterms:modified xsi:type="dcterms:W3CDTF">2020-06-10T11:17:00Z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