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b/>
          <w:bCs/>
          <w:color w:val="4A4A4A"/>
          <w:sz w:val="28"/>
          <w:szCs w:val="28"/>
          <w:lang w:val="uk-UA" w:eastAsia="ru-RU"/>
        </w:rPr>
        <w:t>СЄВЄРОДОНЕЦЬКА МІСЬКА РАДА</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b/>
          <w:bCs/>
          <w:color w:val="4A4A4A"/>
          <w:sz w:val="28"/>
          <w:szCs w:val="28"/>
          <w:lang w:val="uk-UA" w:eastAsia="ru-RU"/>
        </w:rPr>
        <w:t>ВИКОНАВЧИЙ КОМІТЕТ</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b/>
          <w:bCs/>
          <w:color w:val="4A4A4A"/>
          <w:sz w:val="28"/>
          <w:szCs w:val="28"/>
          <w:lang w:val="uk-UA" w:eastAsia="ru-RU"/>
        </w:rPr>
        <w:t> </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b/>
          <w:bCs/>
          <w:color w:val="4A4A4A"/>
          <w:sz w:val="28"/>
          <w:szCs w:val="28"/>
          <w:lang w:val="uk-UA" w:eastAsia="ru-RU"/>
        </w:rPr>
        <w:t>РІШЕННЯ №320</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b/>
          <w:bCs/>
          <w:color w:val="4A4A4A"/>
          <w:sz w:val="28"/>
          <w:szCs w:val="2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b/>
          <w:bCs/>
          <w:color w:val="4A4A4A"/>
          <w:sz w:val="18"/>
          <w:szCs w:val="18"/>
          <w:u w:val="single"/>
          <w:lang w:val="uk-UA" w:eastAsia="ru-RU"/>
        </w:rPr>
        <w:t>20</w:t>
      </w:r>
      <w:r w:rsidRPr="00D47EDE">
        <w:rPr>
          <w:rFonts w:ascii="Tahoma" w:eastAsia="Times New Roman" w:hAnsi="Tahoma" w:cs="Tahoma"/>
          <w:b/>
          <w:bCs/>
          <w:color w:val="4A4A4A"/>
          <w:sz w:val="18"/>
          <w:szCs w:val="18"/>
          <w:lang w:val="uk-UA" w:eastAsia="ru-RU"/>
        </w:rPr>
        <w:t>  березня 2012 р.</w:t>
      </w:r>
    </w:p>
    <w:p w:rsidR="00D47EDE" w:rsidRPr="00D47EDE" w:rsidRDefault="00D47EDE" w:rsidP="00D47EDE">
      <w:pPr>
        <w:shd w:val="clear" w:color="auto" w:fill="FFFFFF"/>
        <w:spacing w:after="180" w:line="273" w:lineRule="atLeast"/>
        <w:jc w:val="both"/>
        <w:rPr>
          <w:rFonts w:ascii="Tahoma" w:eastAsia="Times New Roman" w:hAnsi="Tahoma" w:cs="Tahoma"/>
          <w:color w:val="4A4A4A"/>
          <w:sz w:val="18"/>
          <w:szCs w:val="18"/>
          <w:lang w:eastAsia="ru-RU"/>
        </w:rPr>
      </w:pPr>
      <w:r w:rsidRPr="00D47EDE">
        <w:rPr>
          <w:rFonts w:ascii="Tahoma" w:eastAsia="Times New Roman" w:hAnsi="Tahoma" w:cs="Tahoma"/>
          <w:b/>
          <w:bCs/>
          <w:color w:val="4A4A4A"/>
          <w:sz w:val="18"/>
          <w:szCs w:val="18"/>
          <w:lang w:val="uk-UA" w:eastAsia="ru-RU"/>
        </w:rPr>
        <w:t>м. Сєвєродонецьк</w:t>
      </w:r>
    </w:p>
    <w:p w:rsidR="00D47EDE" w:rsidRPr="00D47EDE" w:rsidRDefault="00D47EDE" w:rsidP="00D47EDE">
      <w:pPr>
        <w:shd w:val="clear" w:color="auto" w:fill="FFFFFF"/>
        <w:spacing w:after="60" w:line="240" w:lineRule="auto"/>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Про роботу громадської правової приймальні</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Керуючись ст. 38 Закону України «Про місцеве самоврядування в Україні»,  Закону України „Про звернення громадян”, Закону України «Про безоплатну правову допомогу» , на виконання п. 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аналізу та узагальнення  даних про роботу громадської правової приймальні,  виконком міської ради</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r w:rsidRPr="00D47EDE">
        <w:rPr>
          <w:rFonts w:ascii="Tahoma" w:eastAsia="Times New Roman" w:hAnsi="Tahoma" w:cs="Tahoma"/>
          <w:b/>
          <w:bCs/>
          <w:color w:val="4A4A4A"/>
          <w:sz w:val="18"/>
          <w:szCs w:val="18"/>
          <w:lang w:val="uk-UA" w:eastAsia="ru-RU"/>
        </w:rPr>
        <w:t>ВИРІШИВ:</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b/>
          <w:bCs/>
          <w:color w:val="4A4A4A"/>
          <w:sz w:val="18"/>
          <w:szCs w:val="18"/>
          <w:lang w:val="uk-UA" w:eastAsia="ru-RU"/>
        </w:rPr>
        <w:t> </w:t>
      </w:r>
    </w:p>
    <w:p w:rsidR="00D47EDE" w:rsidRPr="00D47EDE" w:rsidRDefault="00D47EDE" w:rsidP="00D47EDE">
      <w:pPr>
        <w:shd w:val="clear" w:color="auto" w:fill="FFFFFF"/>
        <w:spacing w:after="180" w:line="360" w:lineRule="atLeast"/>
        <w:ind w:firstLine="708"/>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1. Інформацію про роботу громадської правової приймальні  (Додаток 1) взяти до відома.</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val="uk-UA" w:eastAsia="ru-RU"/>
        </w:rPr>
      </w:pPr>
      <w:r w:rsidRPr="00D47EDE">
        <w:rPr>
          <w:rFonts w:ascii="Tahoma" w:eastAsia="Times New Roman" w:hAnsi="Tahoma" w:cs="Tahoma"/>
          <w:color w:val="4A4A4A"/>
          <w:sz w:val="18"/>
          <w:szCs w:val="18"/>
          <w:lang w:val="uk-UA" w:eastAsia="ru-RU"/>
        </w:rPr>
        <w:t>            2. Відділу зі звернень громадян ознайомити відділи, управління, службу, Фонд комунального майна та Департаменти міської ради з інформацією про роботу громадської правової приймальні.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3. Затвердити склад громадської правової приймальні на 2012 рік (Додаток 2).</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4. Затвердити   графік  роботи  громадської  правової  приймальні  на   2012 рік      (Додаток 3).</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5.  Дане рішення підлягає публікації.</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6. Контроль за виконанням цього рішення покласти на керуючого справами виконкому Єфименко Л.Ф.</w:t>
      </w:r>
    </w:p>
    <w:p w:rsidR="00D47EDE" w:rsidRPr="00D47EDE" w:rsidRDefault="00D47EDE" w:rsidP="00D47EDE">
      <w:pPr>
        <w:shd w:val="clear" w:color="auto" w:fill="FFFFFF"/>
        <w:spacing w:after="180" w:line="273"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273"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r w:rsidRPr="00D47EDE">
        <w:rPr>
          <w:rFonts w:ascii="Tahoma" w:eastAsia="Times New Roman" w:hAnsi="Tahoma" w:cs="Tahoma"/>
          <w:b/>
          <w:bCs/>
          <w:color w:val="4A4A4A"/>
          <w:sz w:val="18"/>
          <w:szCs w:val="18"/>
          <w:lang w:val="uk-UA" w:eastAsia="ru-RU"/>
        </w:rPr>
        <w:t xml:space="preserve">Міський голова                                                                               В. В. </w:t>
      </w:r>
      <w:proofErr w:type="spellStart"/>
      <w:r w:rsidRPr="00D47EDE">
        <w:rPr>
          <w:rFonts w:ascii="Tahoma" w:eastAsia="Times New Roman" w:hAnsi="Tahoma" w:cs="Tahoma"/>
          <w:b/>
          <w:bCs/>
          <w:color w:val="4A4A4A"/>
          <w:sz w:val="18"/>
          <w:szCs w:val="18"/>
          <w:lang w:val="uk-UA" w:eastAsia="ru-RU"/>
        </w:rPr>
        <w:t>Казаков</w:t>
      </w:r>
      <w:proofErr w:type="spellEnd"/>
    </w:p>
    <w:p w:rsidR="00D47EDE" w:rsidRPr="00D47EDE" w:rsidRDefault="00D47EDE" w:rsidP="00D47EDE">
      <w:pPr>
        <w:spacing w:after="0" w:line="240" w:lineRule="auto"/>
        <w:rPr>
          <w:rFonts w:ascii="Times New Roman" w:eastAsia="Times New Roman" w:hAnsi="Times New Roman" w:cs="Times New Roman"/>
          <w:sz w:val="24"/>
          <w:szCs w:val="24"/>
          <w:lang w:eastAsia="ru-RU"/>
        </w:rPr>
      </w:pPr>
      <w:r w:rsidRPr="00D47EDE">
        <w:rPr>
          <w:rFonts w:ascii="Tahoma" w:eastAsia="Times New Roman" w:hAnsi="Tahoma" w:cs="Tahoma"/>
          <w:color w:val="4A4A4A"/>
          <w:sz w:val="18"/>
          <w:szCs w:val="18"/>
          <w:lang w:eastAsia="ru-RU"/>
        </w:rPr>
        <w:br/>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Додаток 1</w:t>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 рішення виконкому</w:t>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lastRenderedPageBreak/>
        <w:t>від_</w:t>
      </w:r>
      <w:r w:rsidRPr="00D47EDE">
        <w:rPr>
          <w:rFonts w:ascii="Tahoma" w:eastAsia="Times New Roman" w:hAnsi="Tahoma" w:cs="Tahoma"/>
          <w:i/>
          <w:iCs/>
          <w:color w:val="4A4A4A"/>
          <w:sz w:val="18"/>
          <w:szCs w:val="18"/>
          <w:u w:val="single"/>
          <w:lang w:val="uk-UA" w:eastAsia="ru-RU"/>
        </w:rPr>
        <w:t>20.03.2012р.</w:t>
      </w:r>
      <w:r w:rsidRPr="00D47EDE">
        <w:rPr>
          <w:rFonts w:ascii="Tahoma" w:eastAsia="Times New Roman" w:hAnsi="Tahoma" w:cs="Tahoma"/>
          <w:i/>
          <w:iCs/>
          <w:color w:val="4A4A4A"/>
          <w:sz w:val="18"/>
          <w:szCs w:val="18"/>
          <w:lang w:val="uk-UA" w:eastAsia="ru-RU"/>
        </w:rPr>
        <w:t>_№</w:t>
      </w:r>
      <w:r w:rsidRPr="00D47EDE">
        <w:rPr>
          <w:rFonts w:ascii="Tahoma" w:eastAsia="Times New Roman" w:hAnsi="Tahoma" w:cs="Tahoma"/>
          <w:i/>
          <w:iCs/>
          <w:color w:val="4A4A4A"/>
          <w:sz w:val="18"/>
          <w:szCs w:val="18"/>
          <w:u w:val="single"/>
          <w:lang w:val="uk-UA" w:eastAsia="ru-RU"/>
        </w:rPr>
        <w:t>320_</w:t>
      </w:r>
    </w:p>
    <w:p w:rsidR="00D47EDE" w:rsidRPr="00D47EDE" w:rsidRDefault="00D47EDE" w:rsidP="00D47EDE">
      <w:pPr>
        <w:shd w:val="clear" w:color="auto" w:fill="FFFFFF"/>
        <w:spacing w:after="180" w:line="360" w:lineRule="atLeast"/>
        <w:rPr>
          <w:rFonts w:ascii="Tahoma" w:eastAsia="Times New Roman" w:hAnsi="Tahoma" w:cs="Tahoma"/>
          <w:color w:val="4A4A4A"/>
          <w:sz w:val="18"/>
          <w:szCs w:val="18"/>
          <w:lang w:eastAsia="ru-RU"/>
        </w:rPr>
      </w:pPr>
      <w:r w:rsidRPr="00D47EDE">
        <w:rPr>
          <w:rFonts w:ascii="Tahoma" w:eastAsia="Times New Roman" w:hAnsi="Tahoma" w:cs="Tahoma"/>
          <w:color w:val="4A4A4A"/>
          <w:sz w:val="28"/>
          <w:szCs w:val="28"/>
          <w:lang w:val="uk-UA" w:eastAsia="ru-RU"/>
        </w:rPr>
        <w:t> </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28"/>
          <w:szCs w:val="28"/>
          <w:lang w:val="uk-UA" w:eastAsia="ru-RU"/>
        </w:rPr>
        <w:t> </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28"/>
          <w:szCs w:val="28"/>
          <w:lang w:val="uk-UA" w:eastAsia="ru-RU"/>
        </w:rPr>
        <w:t>ІНФОРМАЦІЯ</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28"/>
          <w:szCs w:val="28"/>
          <w:lang w:val="uk-UA" w:eastAsia="ru-RU"/>
        </w:rPr>
        <w:t>ПРО РОБОТУ ГРОМАДСЬКОЇ</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28"/>
          <w:szCs w:val="28"/>
          <w:lang w:val="uk-UA" w:eastAsia="ru-RU"/>
        </w:rPr>
        <w:t>ПРАВОВОЇ ПРИЙМАЛЬНІ.</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З травня 2002 року, згідно розпорядження міського голови №212 від 29.04.2002 р. була утворена громадська правова приймальня для надання населенню міста, насамперед громадянам, які потребують соціального захисту та підтримки, безоплатної первинної правової допомоги. Розташована приймальня на першому поверсі виконкому у кімнаті №18. Графік роботи: кожного вівторка з 14-00 до 16-00. До складу громадської правової приймальні входять кваліфіковані фахівці в галузі юстиції (представники міського управління юстиції, представники Пенсійного  фонду України в місті Сєвєродонецьку, Управління праці та соціального захисту населення, Управління житлово-комунального господарства міста, юристи департаменту з юридичних питань та контролю міської ради та  ін.). Приймальня здійснює наступні види правової допомоги: надання правової інформації та надання консультацій і роз’яснень з правових питань. За час існування громадської правової приймальні, за юридичною допомогою звернулось  1365   мешканців міста. Питання, з якими зверталися  громадяни:</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tbl>
      <w:tblPr>
        <w:tblW w:w="9648" w:type="dxa"/>
        <w:shd w:val="clear" w:color="auto" w:fill="FFFFFF"/>
        <w:tblCellMar>
          <w:left w:w="0" w:type="dxa"/>
          <w:right w:w="0" w:type="dxa"/>
        </w:tblCellMar>
        <w:tblLook w:val="04A0" w:firstRow="1" w:lastRow="0" w:firstColumn="1" w:lastColumn="0" w:noHBand="0" w:noVBand="1"/>
      </w:tblPr>
      <w:tblGrid>
        <w:gridCol w:w="4428"/>
        <w:gridCol w:w="1800"/>
        <w:gridCol w:w="900"/>
        <w:gridCol w:w="720"/>
        <w:gridCol w:w="709"/>
        <w:gridCol w:w="1091"/>
      </w:tblGrid>
      <w:tr w:rsidR="00D47EDE" w:rsidRPr="00D47EDE" w:rsidTr="00D47EDE">
        <w:tc>
          <w:tcPr>
            <w:tcW w:w="44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Прийнято мешканців міста</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2002 – 2007рр.</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2008 рік</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2009 рік</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2010 рік</w:t>
            </w:r>
          </w:p>
        </w:tc>
        <w:tc>
          <w:tcPr>
            <w:tcW w:w="10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2011</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рік</w:t>
            </w:r>
          </w:p>
        </w:tc>
      </w:tr>
      <w:tr w:rsidR="00D47EDE" w:rsidRPr="00D47EDE" w:rsidTr="00D47ED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47EDE" w:rsidRPr="00D47EDE" w:rsidRDefault="00D47EDE" w:rsidP="00D47EDE">
            <w:pPr>
              <w:spacing w:after="0" w:line="240" w:lineRule="auto"/>
              <w:rPr>
                <w:rFonts w:ascii="Times New Roman" w:eastAsia="Times New Roman" w:hAnsi="Times New Roman" w:cs="Times New Roman"/>
                <w:color w:val="4A4A4A"/>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837</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181</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Питання, з якими зверталися мешканці міста: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соціальні</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153</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21</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33</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вступ до спадщини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111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нотаріальне оформлення документів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66</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розмін, отримання житла, реєстрація</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84</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Комунальні (обслуговування житлового </w:t>
            </w:r>
            <w:r w:rsidRPr="00D47EDE">
              <w:rPr>
                <w:rFonts w:ascii="Times New Roman" w:eastAsia="Times New Roman" w:hAnsi="Times New Roman" w:cs="Times New Roman"/>
                <w:color w:val="4A4A4A"/>
                <w:sz w:val="24"/>
                <w:szCs w:val="24"/>
                <w:lang w:val="uk-UA" w:eastAsia="ru-RU"/>
              </w:rPr>
              <w:lastRenderedPageBreak/>
              <w:t>фонду, отримання матеріальних  збитків, реструктуризація боргів)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132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16</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24</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27</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Трудові відношення (працевлаштування, скорочення штатів, оформлення записів трудової книжки)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56</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15</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Підприємницька діяльність</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Скасування батьківських прав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Стягнення боргу з фізичної особи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Виплата вкладів, кредити у банку, кредитні спілки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Виплата боргу з заробітної плати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Виплата аліментів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45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Відстрочка від армії</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Робота садівницьких товариств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Відновлення строку апеляції</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Розривання шлюбу та розділ майна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Прийняття громадянства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Отримання паспорту</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Захист прав споживачів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Земельні відносини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11</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Виконання рішень суду</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Інші</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16</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6</w:t>
            </w:r>
          </w:p>
        </w:tc>
      </w:tr>
      <w:tr w:rsidR="00D47EDE" w:rsidRPr="00D47EDE" w:rsidTr="00D47EDE">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ВСЬОГО ПИТАНЬ</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868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135</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145</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188</w:t>
            </w:r>
          </w:p>
        </w:tc>
      </w:tr>
    </w:tbl>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ind w:firstLine="708"/>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xml:space="preserve">Як видно з вищенаведеної інформації, робота громадської правової приймальні має важливе суспільне значення. Безоплатна первинна правова допомога малозабезпеченим верствам населення  гарантує </w:t>
      </w:r>
      <w:r w:rsidRPr="00D47EDE">
        <w:rPr>
          <w:rFonts w:ascii="Tahoma" w:eastAsia="Times New Roman" w:hAnsi="Tahoma" w:cs="Tahoma"/>
          <w:color w:val="4A4A4A"/>
          <w:sz w:val="18"/>
          <w:szCs w:val="18"/>
          <w:lang w:val="uk-UA" w:eastAsia="ru-RU"/>
        </w:rPr>
        <w:lastRenderedPageBreak/>
        <w:t>реалізацію основних прав, свобод та інтересів мешканців міста у повсякденному житті, реалізацію конституційно закріплених норм. Тому потребує продовження діяльності правової приймальні в 2012 році.</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Керуючий справами  виконкому                                                                          Л. Ф. Єфименко</w:t>
      </w:r>
    </w:p>
    <w:p w:rsidR="00D47EDE" w:rsidRPr="00D47EDE" w:rsidRDefault="00D47EDE" w:rsidP="00D47EDE">
      <w:pPr>
        <w:spacing w:after="0" w:line="240" w:lineRule="auto"/>
        <w:rPr>
          <w:rFonts w:ascii="Times New Roman" w:eastAsia="Times New Roman" w:hAnsi="Times New Roman" w:cs="Times New Roman"/>
          <w:sz w:val="24"/>
          <w:szCs w:val="24"/>
          <w:lang w:eastAsia="ru-RU"/>
        </w:rPr>
      </w:pPr>
      <w:r w:rsidRPr="00D47EDE">
        <w:rPr>
          <w:rFonts w:ascii="Times New Roman" w:eastAsia="Times New Roman" w:hAnsi="Times New Roman" w:cs="Times New Roman"/>
          <w:color w:val="4A4A4A"/>
          <w:sz w:val="24"/>
          <w:szCs w:val="24"/>
          <w:shd w:val="clear" w:color="auto" w:fill="FFFFFF"/>
          <w:lang w:val="uk-UA" w:eastAsia="ru-RU"/>
        </w:rPr>
        <w:br w:type="textWrapping" w:clear="all"/>
      </w:r>
    </w:p>
    <w:p w:rsidR="00D47EDE" w:rsidRPr="00D47EDE" w:rsidRDefault="00D47EDE" w:rsidP="00D47EDE">
      <w:pPr>
        <w:shd w:val="clear" w:color="auto" w:fill="FFFFFF"/>
        <w:spacing w:after="180" w:line="360" w:lineRule="atLeast"/>
        <w:ind w:left="630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Додаток 2</w:t>
      </w:r>
    </w:p>
    <w:p w:rsidR="00D47EDE" w:rsidRPr="00D47EDE" w:rsidRDefault="00D47EDE" w:rsidP="00D47EDE">
      <w:pPr>
        <w:shd w:val="clear" w:color="auto" w:fill="FFFFFF"/>
        <w:spacing w:after="180" w:line="360" w:lineRule="atLeast"/>
        <w:ind w:left="630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 рішення виконкому</w:t>
      </w:r>
    </w:p>
    <w:p w:rsidR="00D47EDE" w:rsidRPr="00D47EDE" w:rsidRDefault="00D47EDE" w:rsidP="00D47EDE">
      <w:pPr>
        <w:shd w:val="clear" w:color="auto" w:fill="FFFFFF"/>
        <w:spacing w:after="180" w:line="360" w:lineRule="atLeast"/>
        <w:ind w:left="630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від_</w:t>
      </w:r>
      <w:r w:rsidRPr="00D47EDE">
        <w:rPr>
          <w:rFonts w:ascii="Tahoma" w:eastAsia="Times New Roman" w:hAnsi="Tahoma" w:cs="Tahoma"/>
          <w:i/>
          <w:iCs/>
          <w:color w:val="4A4A4A"/>
          <w:sz w:val="18"/>
          <w:szCs w:val="18"/>
          <w:u w:val="single"/>
          <w:lang w:val="uk-UA" w:eastAsia="ru-RU"/>
        </w:rPr>
        <w:t>20</w:t>
      </w:r>
      <w:r w:rsidRPr="00D47EDE">
        <w:rPr>
          <w:rFonts w:ascii="Tahoma" w:eastAsia="Times New Roman" w:hAnsi="Tahoma" w:cs="Tahoma"/>
          <w:i/>
          <w:iCs/>
          <w:color w:val="4A4A4A"/>
          <w:sz w:val="18"/>
          <w:szCs w:val="18"/>
          <w:lang w:val="uk-UA" w:eastAsia="ru-RU"/>
        </w:rPr>
        <w:t>__</w:t>
      </w:r>
      <w:r w:rsidRPr="00D47EDE">
        <w:rPr>
          <w:rFonts w:ascii="Tahoma" w:eastAsia="Times New Roman" w:hAnsi="Tahoma" w:cs="Tahoma"/>
          <w:i/>
          <w:iCs/>
          <w:color w:val="4A4A4A"/>
          <w:sz w:val="18"/>
          <w:szCs w:val="18"/>
          <w:u w:val="single"/>
          <w:lang w:val="uk-UA" w:eastAsia="ru-RU"/>
        </w:rPr>
        <w:t>березня 2012р.</w:t>
      </w:r>
      <w:r w:rsidRPr="00D47EDE">
        <w:rPr>
          <w:rFonts w:ascii="Tahoma" w:eastAsia="Times New Roman" w:hAnsi="Tahoma" w:cs="Tahoma"/>
          <w:i/>
          <w:iCs/>
          <w:color w:val="4A4A4A"/>
          <w:sz w:val="18"/>
          <w:szCs w:val="18"/>
          <w:lang w:val="uk-UA" w:eastAsia="ru-RU"/>
        </w:rPr>
        <w:t>№_</w:t>
      </w:r>
      <w:r w:rsidRPr="00D47EDE">
        <w:rPr>
          <w:rFonts w:ascii="Tahoma" w:eastAsia="Times New Roman" w:hAnsi="Tahoma" w:cs="Tahoma"/>
          <w:i/>
          <w:iCs/>
          <w:color w:val="4A4A4A"/>
          <w:sz w:val="18"/>
          <w:szCs w:val="18"/>
          <w:u w:val="single"/>
          <w:lang w:val="uk-UA" w:eastAsia="ru-RU"/>
        </w:rPr>
        <w:t>320</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СКЛАД</w:t>
      </w:r>
    </w:p>
    <w:p w:rsidR="00D47EDE" w:rsidRPr="00D47EDE" w:rsidRDefault="00D47EDE" w:rsidP="00D47EDE">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ГРОМАДСЬКОЇ ПРАВОВОЇ ПРИЙМАЛЬНІ</w:t>
      </w:r>
    </w:p>
    <w:tbl>
      <w:tblPr>
        <w:tblW w:w="0" w:type="auto"/>
        <w:shd w:val="clear" w:color="auto" w:fill="FFFFFF"/>
        <w:tblCellMar>
          <w:left w:w="0" w:type="dxa"/>
          <w:right w:w="0" w:type="dxa"/>
        </w:tblCellMar>
        <w:tblLook w:val="04A0" w:firstRow="1" w:lastRow="0" w:firstColumn="1" w:lastColumn="0" w:noHBand="0" w:noVBand="1"/>
      </w:tblPr>
      <w:tblGrid>
        <w:gridCol w:w="826"/>
        <w:gridCol w:w="3943"/>
        <w:gridCol w:w="4802"/>
      </w:tblGrid>
      <w:tr w:rsidR="00D47EDE" w:rsidRPr="00D47EDE" w:rsidTr="00D47EDE">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з/п</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Прізвище, ім’я, по-батькові</w:t>
            </w:r>
          </w:p>
        </w:tc>
        <w:tc>
          <w:tcPr>
            <w:tcW w:w="4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Посада</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xml:space="preserve"> Юлія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6.</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державний виконавець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старший державний виконавець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8.</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державний виконавець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юридичного відділу управління Пенсійного фонду України в</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м. Сєвєродонецьку (за згодою)</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10.</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головний спеціаліст  відділу з опрацювання заяв та прийняття рішень Управління праці та соціального захисту населення</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комунального підприємства «Єдиний розрахунковий Центр Сєвєродонецька»</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міської ради</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міської ради</w:t>
            </w:r>
          </w:p>
        </w:tc>
      </w:tr>
      <w:tr w:rsidR="00D47EDE" w:rsidRPr="00D47EDE" w:rsidTr="00D47ED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міської ради</w:t>
            </w:r>
          </w:p>
        </w:tc>
      </w:tr>
    </w:tbl>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lastRenderedPageBreak/>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Керуючий справами виконкому                                                                        Л.Ф. Єфименко</w:t>
      </w:r>
    </w:p>
    <w:p w:rsidR="00D47EDE" w:rsidRPr="00D47EDE" w:rsidRDefault="00D47EDE" w:rsidP="00D47EDE">
      <w:pPr>
        <w:spacing w:after="0" w:line="240" w:lineRule="auto"/>
        <w:rPr>
          <w:rFonts w:ascii="Times New Roman" w:eastAsia="Times New Roman" w:hAnsi="Times New Roman" w:cs="Times New Roman"/>
          <w:sz w:val="24"/>
          <w:szCs w:val="24"/>
          <w:lang w:eastAsia="ru-RU"/>
        </w:rPr>
      </w:pPr>
      <w:r w:rsidRPr="00D47EDE">
        <w:rPr>
          <w:rFonts w:ascii="Times New Roman" w:eastAsia="Times New Roman" w:hAnsi="Times New Roman" w:cs="Times New Roman"/>
          <w:color w:val="4A4A4A"/>
          <w:sz w:val="24"/>
          <w:szCs w:val="24"/>
          <w:shd w:val="clear" w:color="auto" w:fill="FFFFFF"/>
          <w:lang w:val="uk-UA" w:eastAsia="ru-RU"/>
        </w:rPr>
        <w:br w:type="textWrapping" w:clear="all"/>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Додаток 3</w:t>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до рішення виконкому</w:t>
      </w:r>
    </w:p>
    <w:p w:rsidR="00D47EDE" w:rsidRPr="00D47EDE" w:rsidRDefault="00D47EDE" w:rsidP="00D47EDE">
      <w:pPr>
        <w:shd w:val="clear" w:color="auto" w:fill="FFFFFF"/>
        <w:spacing w:after="180" w:line="360" w:lineRule="atLeast"/>
        <w:ind w:left="5940"/>
        <w:jc w:val="right"/>
        <w:rPr>
          <w:rFonts w:ascii="Tahoma" w:eastAsia="Times New Roman" w:hAnsi="Tahoma" w:cs="Tahoma"/>
          <w:color w:val="4A4A4A"/>
          <w:sz w:val="18"/>
          <w:szCs w:val="18"/>
          <w:lang w:eastAsia="ru-RU"/>
        </w:rPr>
      </w:pPr>
      <w:r w:rsidRPr="00D47EDE">
        <w:rPr>
          <w:rFonts w:ascii="Tahoma" w:eastAsia="Times New Roman" w:hAnsi="Tahoma" w:cs="Tahoma"/>
          <w:i/>
          <w:iCs/>
          <w:color w:val="4A4A4A"/>
          <w:sz w:val="18"/>
          <w:szCs w:val="18"/>
          <w:lang w:val="uk-UA" w:eastAsia="ru-RU"/>
        </w:rPr>
        <w:t>від </w:t>
      </w:r>
      <w:r w:rsidRPr="00D47EDE">
        <w:rPr>
          <w:rFonts w:ascii="Tahoma" w:eastAsia="Times New Roman" w:hAnsi="Tahoma" w:cs="Tahoma"/>
          <w:i/>
          <w:iCs/>
          <w:color w:val="4A4A4A"/>
          <w:sz w:val="18"/>
          <w:szCs w:val="18"/>
          <w:u w:val="single"/>
          <w:lang w:val="uk-UA" w:eastAsia="ru-RU"/>
        </w:rPr>
        <w:t>20</w:t>
      </w:r>
      <w:r w:rsidRPr="00D47EDE">
        <w:rPr>
          <w:rFonts w:ascii="Tahoma" w:eastAsia="Times New Roman" w:hAnsi="Tahoma" w:cs="Tahoma"/>
          <w:i/>
          <w:iCs/>
          <w:color w:val="4A4A4A"/>
          <w:sz w:val="18"/>
          <w:szCs w:val="18"/>
          <w:lang w:val="uk-UA" w:eastAsia="ru-RU"/>
        </w:rPr>
        <w:t>_</w:t>
      </w:r>
      <w:r w:rsidRPr="00D47EDE">
        <w:rPr>
          <w:rFonts w:ascii="Tahoma" w:eastAsia="Times New Roman" w:hAnsi="Tahoma" w:cs="Tahoma"/>
          <w:i/>
          <w:iCs/>
          <w:color w:val="4A4A4A"/>
          <w:sz w:val="18"/>
          <w:szCs w:val="18"/>
          <w:u w:val="single"/>
          <w:lang w:val="uk-UA" w:eastAsia="ru-RU"/>
        </w:rPr>
        <w:t>березня 2012 р.</w:t>
      </w:r>
      <w:r w:rsidRPr="00D47EDE">
        <w:rPr>
          <w:rFonts w:ascii="Tahoma" w:eastAsia="Times New Roman" w:hAnsi="Tahoma" w:cs="Tahoma"/>
          <w:i/>
          <w:iCs/>
          <w:color w:val="4A4A4A"/>
          <w:sz w:val="18"/>
          <w:szCs w:val="18"/>
          <w:lang w:val="uk-UA" w:eastAsia="ru-RU"/>
        </w:rPr>
        <w:t>№_</w:t>
      </w:r>
      <w:r w:rsidRPr="00D47EDE">
        <w:rPr>
          <w:rFonts w:ascii="Tahoma" w:eastAsia="Times New Roman" w:hAnsi="Tahoma" w:cs="Tahoma"/>
          <w:i/>
          <w:iCs/>
          <w:color w:val="4A4A4A"/>
          <w:sz w:val="18"/>
          <w:szCs w:val="18"/>
          <w:u w:val="single"/>
          <w:lang w:val="uk-UA" w:eastAsia="ru-RU"/>
        </w:rPr>
        <w:t>320</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ГРАФІК</w:t>
      </w:r>
    </w:p>
    <w:p w:rsidR="00D47EDE" w:rsidRPr="00D47EDE" w:rsidRDefault="00D47EDE" w:rsidP="00D47EDE">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РОБОТИ ГРОМАДСЬКОЇ ПРАВОВОЇ ПРИЙМАЛЬНІ</w:t>
      </w:r>
    </w:p>
    <w:p w:rsidR="00D47EDE" w:rsidRPr="00D47EDE" w:rsidRDefault="00D47EDE" w:rsidP="00D47EDE">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D47EDE">
        <w:rPr>
          <w:rFonts w:ascii="Tahoma" w:eastAsia="Times New Roman" w:hAnsi="Tahoma" w:cs="Tahoma"/>
          <w:b/>
          <w:bCs/>
          <w:color w:val="4A4A4A"/>
          <w:sz w:val="31"/>
          <w:szCs w:val="31"/>
          <w:lang w:val="uk-UA" w:eastAsia="ru-RU"/>
        </w:rPr>
        <w:t>НА 2012  РІК.</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1560"/>
        <w:gridCol w:w="2833"/>
        <w:gridCol w:w="4321"/>
        <w:gridCol w:w="857"/>
      </w:tblGrid>
      <w:tr w:rsidR="00D47EDE" w:rsidRPr="00D47EDE" w:rsidTr="00D47EDE">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lang w:val="uk-UA" w:eastAsia="ru-RU"/>
              </w:rPr>
              <w:t>День прийому</w:t>
            </w:r>
          </w:p>
        </w:tc>
        <w:tc>
          <w:tcPr>
            <w:tcW w:w="3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lang w:val="uk-UA" w:eastAsia="ru-RU"/>
              </w:rPr>
              <w:t>Прізвище, ім’я, по батькові працівника</w:t>
            </w:r>
          </w:p>
        </w:tc>
        <w:tc>
          <w:tcPr>
            <w:tcW w:w="3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lang w:val="uk-UA" w:eastAsia="ru-RU"/>
              </w:rPr>
              <w:t>Місце роботи та посада</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ind w:left="-345"/>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lang w:val="uk-UA" w:eastAsia="ru-RU"/>
              </w:rPr>
              <w:t>Час роботи</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 січня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24 січня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w:t>
            </w:r>
            <w:proofErr w:type="spellStart"/>
            <w:r w:rsidRPr="00D47EDE">
              <w:rPr>
                <w:rFonts w:ascii="Times New Roman" w:eastAsia="Times New Roman" w:hAnsi="Times New Roman" w:cs="Times New Roman"/>
                <w:color w:val="4A4A4A"/>
                <w:sz w:val="24"/>
                <w:szCs w:val="24"/>
                <w:lang w:val="uk-UA" w:eastAsia="ru-RU"/>
              </w:rPr>
              <w:t>держреєстраційної</w:t>
            </w:r>
            <w:proofErr w:type="spellEnd"/>
            <w:r w:rsidRPr="00D47EDE">
              <w:rPr>
                <w:rFonts w:ascii="Times New Roman" w:eastAsia="Times New Roman" w:hAnsi="Times New Roman" w:cs="Times New Roman"/>
                <w:color w:val="4A4A4A"/>
                <w:sz w:val="24"/>
                <w:szCs w:val="24"/>
                <w:lang w:val="uk-UA" w:eastAsia="ru-RU"/>
              </w:rPr>
              <w:t xml:space="preserve">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31 січня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w:t>
            </w:r>
            <w:r w:rsidRPr="00D47EDE">
              <w:rPr>
                <w:rFonts w:ascii="Times New Roman" w:eastAsia="Times New Roman" w:hAnsi="Times New Roman" w:cs="Times New Roman"/>
                <w:color w:val="4A4A4A"/>
                <w:sz w:val="24"/>
                <w:szCs w:val="24"/>
                <w:lang w:val="uk-UA" w:eastAsia="ru-RU"/>
              </w:rPr>
              <w:lastRenderedPageBreak/>
              <w:t>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7 лютого</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xml:space="preserve">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ДРАЦС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Сєвєродонецькій</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 лютого</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юридичного відділу управління 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21 лютого</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p w:rsidR="00D47EDE" w:rsidRPr="00D47EDE" w:rsidRDefault="00D47EDE" w:rsidP="00D47EDE">
            <w:pPr>
              <w:spacing w:after="180" w:line="360" w:lineRule="atLeast"/>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28 лютого</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w:t>
            </w:r>
            <w:r w:rsidRPr="00D47EDE">
              <w:rPr>
                <w:rFonts w:ascii="Times New Roman" w:eastAsia="Times New Roman" w:hAnsi="Times New Roman" w:cs="Times New Roman"/>
                <w:color w:val="4A4A4A"/>
                <w:sz w:val="24"/>
                <w:szCs w:val="24"/>
                <w:lang w:val="uk-UA" w:eastAsia="ru-RU"/>
              </w:rPr>
              <w:lastRenderedPageBreak/>
              <w:t>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старший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6 березня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міської 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 березня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20 березня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27 березня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 квітня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Комарова Юлія </w:t>
            </w:r>
            <w:r w:rsidRPr="00D47EDE">
              <w:rPr>
                <w:rFonts w:ascii="Times New Roman" w:eastAsia="Times New Roman" w:hAnsi="Times New Roman" w:cs="Times New Roman"/>
                <w:color w:val="4A4A4A"/>
                <w:sz w:val="24"/>
                <w:szCs w:val="24"/>
                <w:lang w:val="uk-UA" w:eastAsia="ru-RU"/>
              </w:rPr>
              <w:lastRenderedPageBreak/>
              <w:t>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w:t>
            </w:r>
            <w:r w:rsidRPr="00D47EDE">
              <w:rPr>
                <w:rFonts w:ascii="Times New Roman" w:eastAsia="Times New Roman" w:hAnsi="Times New Roman" w:cs="Times New Roman"/>
                <w:color w:val="4A4A4A"/>
                <w:sz w:val="24"/>
                <w:szCs w:val="24"/>
                <w:lang w:val="uk-UA" w:eastAsia="ru-RU"/>
              </w:rPr>
              <w:lastRenderedPageBreak/>
              <w:t>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 16-</w:t>
            </w:r>
            <w:r w:rsidRPr="00D47EDE">
              <w:rPr>
                <w:rFonts w:ascii="Times New Roman" w:eastAsia="Times New Roman" w:hAnsi="Times New Roman" w:cs="Times New Roman"/>
                <w:color w:val="4A4A4A"/>
                <w:sz w:val="24"/>
                <w:szCs w:val="24"/>
                <w:lang w:val="uk-UA" w:eastAsia="ru-RU"/>
              </w:rPr>
              <w:lastRenderedPageBreak/>
              <w:t>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10 квітня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 квітня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старший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24 квітня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15 травня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w:t>
            </w:r>
            <w:r w:rsidRPr="00D47EDE">
              <w:rPr>
                <w:rFonts w:ascii="Times New Roman" w:eastAsia="Times New Roman" w:hAnsi="Times New Roman" w:cs="Times New Roman"/>
                <w:color w:val="4A4A4A"/>
                <w:sz w:val="24"/>
                <w:szCs w:val="24"/>
                <w:lang w:val="uk-UA" w:eastAsia="ru-RU"/>
              </w:rPr>
              <w:lastRenderedPageBreak/>
              <w:t>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22 травня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29 травня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5 червня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юридичного відділу УПФУ в </w:t>
            </w:r>
            <w:proofErr w:type="spellStart"/>
            <w:r w:rsidRPr="00D47EDE">
              <w:rPr>
                <w:rFonts w:ascii="Times New Roman" w:eastAsia="Times New Roman" w:hAnsi="Times New Roman" w:cs="Times New Roman"/>
                <w:color w:val="4A4A4A"/>
                <w:sz w:val="24"/>
                <w:szCs w:val="24"/>
                <w:lang w:val="uk-UA" w:eastAsia="ru-RU"/>
              </w:rPr>
              <w:t>м.Сєвєродонецьку</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12 червня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w:t>
            </w:r>
            <w:r w:rsidRPr="00D47EDE">
              <w:rPr>
                <w:rFonts w:ascii="Times New Roman" w:eastAsia="Times New Roman" w:hAnsi="Times New Roman" w:cs="Times New Roman"/>
                <w:color w:val="4A4A4A"/>
                <w:sz w:val="24"/>
                <w:szCs w:val="24"/>
                <w:lang w:val="uk-UA" w:eastAsia="ru-RU"/>
              </w:rPr>
              <w:lastRenderedPageBreak/>
              <w:t>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19 червня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старший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26 червня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 липня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10 липня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17 липня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xml:space="preserve">   Юлія </w:t>
            </w:r>
            <w:r w:rsidRPr="00D47EDE">
              <w:rPr>
                <w:rFonts w:ascii="Times New Roman" w:eastAsia="Times New Roman" w:hAnsi="Times New Roman" w:cs="Times New Roman"/>
                <w:color w:val="4A4A4A"/>
                <w:sz w:val="24"/>
                <w:szCs w:val="24"/>
                <w:lang w:val="uk-UA" w:eastAsia="ru-RU"/>
              </w:rPr>
              <w:lastRenderedPageBreak/>
              <w:t>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начальник відділу державної реєстрації </w:t>
            </w:r>
            <w:r w:rsidRPr="00D47EDE">
              <w:rPr>
                <w:rFonts w:ascii="Times New Roman" w:eastAsia="Times New Roman" w:hAnsi="Times New Roman" w:cs="Times New Roman"/>
                <w:color w:val="4A4A4A"/>
                <w:sz w:val="24"/>
                <w:szCs w:val="24"/>
                <w:lang w:val="uk-UA" w:eastAsia="ru-RU"/>
              </w:rPr>
              <w:lastRenderedPageBreak/>
              <w:t xml:space="preserve">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14-00 </w:t>
            </w:r>
            <w:r w:rsidRPr="00D47EDE">
              <w:rPr>
                <w:rFonts w:ascii="Times New Roman" w:eastAsia="Times New Roman" w:hAnsi="Times New Roman" w:cs="Times New Roman"/>
                <w:color w:val="4A4A4A"/>
                <w:sz w:val="24"/>
                <w:szCs w:val="24"/>
                <w:lang w:val="uk-UA" w:eastAsia="ru-RU"/>
              </w:rPr>
              <w:lastRenderedPageBreak/>
              <w:t>–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24 липня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юридичного відділу УПФУ в </w:t>
            </w:r>
            <w:proofErr w:type="spellStart"/>
            <w:r w:rsidRPr="00D47EDE">
              <w:rPr>
                <w:rFonts w:ascii="Times New Roman" w:eastAsia="Times New Roman" w:hAnsi="Times New Roman" w:cs="Times New Roman"/>
                <w:color w:val="4A4A4A"/>
                <w:sz w:val="24"/>
                <w:szCs w:val="24"/>
                <w:lang w:val="uk-UA" w:eastAsia="ru-RU"/>
              </w:rPr>
              <w:t>м.Сєвєродонецьку</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31 липня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7 серпня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старший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 серпня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Верещагін Віталій </w:t>
            </w:r>
            <w:r w:rsidRPr="00D47EDE">
              <w:rPr>
                <w:rFonts w:ascii="Times New Roman" w:eastAsia="Times New Roman" w:hAnsi="Times New Roman" w:cs="Times New Roman"/>
                <w:color w:val="4A4A4A"/>
                <w:sz w:val="24"/>
                <w:szCs w:val="24"/>
                <w:lang w:val="uk-UA" w:eastAsia="ru-RU"/>
              </w:rPr>
              <w:lastRenderedPageBreak/>
              <w:t>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21 серпня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28 серпня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4 вересня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xml:space="preserve">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11 вересня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юридичного відділу УПФУ в </w:t>
            </w:r>
            <w:proofErr w:type="spellStart"/>
            <w:r w:rsidRPr="00D47EDE">
              <w:rPr>
                <w:rFonts w:ascii="Times New Roman" w:eastAsia="Times New Roman" w:hAnsi="Times New Roman" w:cs="Times New Roman"/>
                <w:color w:val="4A4A4A"/>
                <w:sz w:val="24"/>
                <w:szCs w:val="24"/>
                <w:lang w:val="uk-UA" w:eastAsia="ru-RU"/>
              </w:rPr>
              <w:t>м.Сєвєродонецьку</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18 вересня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Валентина Анатоліївна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25 вересня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старштй</w:t>
            </w:r>
            <w:proofErr w:type="spellEnd"/>
            <w:r w:rsidRPr="00D47EDE">
              <w:rPr>
                <w:rFonts w:ascii="Times New Roman" w:eastAsia="Times New Roman" w:hAnsi="Times New Roman" w:cs="Times New Roman"/>
                <w:color w:val="4A4A4A"/>
                <w:sz w:val="24"/>
                <w:szCs w:val="24"/>
                <w:lang w:val="uk-UA" w:eastAsia="ru-RU"/>
              </w:rPr>
              <w:t xml:space="preserve">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 жовтня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Сєверодонецького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9 жовтня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начальник відділу</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16 жовтня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w:t>
            </w:r>
            <w:r w:rsidRPr="00D47EDE">
              <w:rPr>
                <w:rFonts w:ascii="Times New Roman" w:eastAsia="Times New Roman" w:hAnsi="Times New Roman" w:cs="Times New Roman"/>
                <w:color w:val="4A4A4A"/>
                <w:sz w:val="24"/>
                <w:szCs w:val="24"/>
                <w:lang w:val="uk-UA" w:eastAsia="ru-RU"/>
              </w:rPr>
              <w:lastRenderedPageBreak/>
              <w:t>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 16-</w:t>
            </w:r>
            <w:r w:rsidRPr="00D47EDE">
              <w:rPr>
                <w:rFonts w:ascii="Times New Roman" w:eastAsia="Times New Roman" w:hAnsi="Times New Roman" w:cs="Times New Roman"/>
                <w:color w:val="4A4A4A"/>
                <w:sz w:val="24"/>
                <w:szCs w:val="24"/>
                <w:lang w:val="uk-UA" w:eastAsia="ru-RU"/>
              </w:rPr>
              <w:lastRenderedPageBreak/>
              <w:t>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23 жовтня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30 жовтня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юридичного відділу УПФУ в </w:t>
            </w:r>
            <w:proofErr w:type="spellStart"/>
            <w:r w:rsidRPr="00D47EDE">
              <w:rPr>
                <w:rFonts w:ascii="Times New Roman" w:eastAsia="Times New Roman" w:hAnsi="Times New Roman" w:cs="Times New Roman"/>
                <w:color w:val="4A4A4A"/>
                <w:sz w:val="24"/>
                <w:szCs w:val="24"/>
                <w:lang w:val="uk-UA" w:eastAsia="ru-RU"/>
              </w:rPr>
              <w:t>м.Сєвєродонецьку</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6 листопада</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13 листопада</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Гречишкіна</w:t>
            </w:r>
            <w:proofErr w:type="spellEnd"/>
            <w:r w:rsidRPr="00D47EDE">
              <w:rPr>
                <w:rFonts w:ascii="Times New Roman" w:eastAsia="Times New Roman" w:hAnsi="Times New Roman" w:cs="Times New Roman"/>
                <w:color w:val="4A4A4A"/>
                <w:sz w:val="24"/>
                <w:szCs w:val="24"/>
                <w:lang w:val="uk-UA" w:eastAsia="ru-RU"/>
              </w:rPr>
              <w:t xml:space="preserve"> Олена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Шорохова</w:t>
            </w:r>
            <w:proofErr w:type="spellEnd"/>
            <w:r w:rsidRPr="00D47EDE">
              <w:rPr>
                <w:rFonts w:ascii="Times New Roman" w:eastAsia="Times New Roman" w:hAnsi="Times New Roman" w:cs="Times New Roman"/>
                <w:color w:val="4A4A4A"/>
                <w:sz w:val="24"/>
                <w:szCs w:val="24"/>
                <w:lang w:val="uk-UA" w:eastAsia="ru-RU"/>
              </w:rPr>
              <w:t xml:space="preserve"> Юлія Сергіївна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 xml:space="preserve">старший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w:t>
            </w:r>
            <w:r w:rsidRPr="00D47EDE">
              <w:rPr>
                <w:rFonts w:ascii="Times New Roman" w:eastAsia="Times New Roman" w:hAnsi="Times New Roman" w:cs="Times New Roman"/>
                <w:color w:val="4A4A4A"/>
                <w:sz w:val="24"/>
                <w:szCs w:val="24"/>
                <w:lang w:val="uk-UA" w:eastAsia="ru-RU"/>
              </w:rPr>
              <w:lastRenderedPageBreak/>
              <w:t xml:space="preserve">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20 листопада</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Зуєнков</w:t>
            </w:r>
            <w:proofErr w:type="spellEnd"/>
            <w:r w:rsidRPr="00D47EDE">
              <w:rPr>
                <w:rFonts w:ascii="Times New Roman" w:eastAsia="Times New Roman" w:hAnsi="Times New Roman" w:cs="Times New Roman"/>
                <w:color w:val="4A4A4A"/>
                <w:sz w:val="24"/>
                <w:szCs w:val="24"/>
                <w:lang w:val="uk-UA" w:eastAsia="ru-RU"/>
              </w:rPr>
              <w:t xml:space="preserve"> Володимир Петрович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Верещагін Віталій Миколайович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з захисту прав споживачів </w:t>
            </w:r>
            <w:proofErr w:type="spellStart"/>
            <w:r w:rsidRPr="00D47EDE">
              <w:rPr>
                <w:rFonts w:ascii="Times New Roman" w:eastAsia="Times New Roman" w:hAnsi="Times New Roman" w:cs="Times New Roman"/>
                <w:color w:val="4A4A4A"/>
                <w:sz w:val="24"/>
                <w:szCs w:val="24"/>
                <w:lang w:val="uk-UA" w:eastAsia="ru-RU"/>
              </w:rPr>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27 листопада</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Проневич</w:t>
            </w:r>
            <w:proofErr w:type="spellEnd"/>
            <w:r w:rsidRPr="00D47EDE">
              <w:rPr>
                <w:rFonts w:ascii="Times New Roman" w:eastAsia="Times New Roman" w:hAnsi="Times New Roman" w:cs="Times New Roman"/>
                <w:color w:val="4A4A4A"/>
                <w:sz w:val="24"/>
                <w:szCs w:val="24"/>
                <w:lang w:val="uk-UA" w:eastAsia="ru-RU"/>
              </w:rPr>
              <w:t xml:space="preserve"> Інна Євгенівна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Дяченко Володимир Володимирович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реєстраційної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4 грудня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Прийма Роман Сергійович</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Скурідін</w:t>
            </w:r>
            <w:proofErr w:type="spellEnd"/>
            <w:r w:rsidRPr="00D47EDE">
              <w:rPr>
                <w:rFonts w:ascii="Times New Roman" w:eastAsia="Times New Roman" w:hAnsi="Times New Roman" w:cs="Times New Roman"/>
                <w:color w:val="4A4A4A"/>
                <w:sz w:val="24"/>
                <w:szCs w:val="24"/>
                <w:lang w:val="uk-UA" w:eastAsia="ru-RU"/>
              </w:rPr>
              <w:t xml:space="preserve"> Віктор Олександрович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юристконсультант</w:t>
            </w:r>
            <w:proofErr w:type="spellEnd"/>
            <w:r w:rsidRPr="00D47EDE">
              <w:rPr>
                <w:rFonts w:ascii="Times New Roman" w:eastAsia="Times New Roman" w:hAnsi="Times New Roman" w:cs="Times New Roman"/>
                <w:color w:val="4A4A4A"/>
                <w:sz w:val="24"/>
                <w:szCs w:val="24"/>
                <w:lang w:val="uk-UA" w:eastAsia="ru-RU"/>
              </w:rPr>
              <w:t xml:space="preserve"> 1 категорії КП «ЄРЦ Сєвєродонецька»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11 грудня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Головінова</w:t>
            </w:r>
            <w:proofErr w:type="spellEnd"/>
            <w:r w:rsidRPr="00D47EDE">
              <w:rPr>
                <w:rFonts w:ascii="Times New Roman" w:eastAsia="Times New Roman" w:hAnsi="Times New Roman" w:cs="Times New Roman"/>
                <w:color w:val="4A4A4A"/>
                <w:sz w:val="24"/>
                <w:szCs w:val="24"/>
                <w:lang w:val="uk-UA" w:eastAsia="ru-RU"/>
              </w:rPr>
              <w:t xml:space="preserve"> Юлія Володимирівна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Смолій </w:t>
            </w:r>
            <w:proofErr w:type="spellStart"/>
            <w:r w:rsidRPr="00D47EDE">
              <w:rPr>
                <w:rFonts w:ascii="Times New Roman" w:eastAsia="Times New Roman" w:hAnsi="Times New Roman" w:cs="Times New Roman"/>
                <w:color w:val="4A4A4A"/>
                <w:sz w:val="24"/>
                <w:szCs w:val="24"/>
                <w:lang w:val="uk-UA" w:eastAsia="ru-RU"/>
              </w:rPr>
              <w:t>Даніл</w:t>
            </w:r>
            <w:proofErr w:type="spellEnd"/>
            <w:r w:rsidRPr="00D47EDE">
              <w:rPr>
                <w:rFonts w:ascii="Times New Roman" w:eastAsia="Times New Roman" w:hAnsi="Times New Roman" w:cs="Times New Roman"/>
                <w:color w:val="4A4A4A"/>
                <w:sz w:val="24"/>
                <w:szCs w:val="24"/>
                <w:lang w:val="uk-UA" w:eastAsia="ru-RU"/>
              </w:rPr>
              <w:t xml:space="preserve"> Сергійович</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відділу державної реєстрації актів цивільного стану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юридичних та правових питань департаменту з юридичних питань та контролю </w:t>
            </w:r>
            <w:proofErr w:type="spellStart"/>
            <w:r w:rsidRPr="00D47EDE">
              <w:rPr>
                <w:rFonts w:ascii="Times New Roman" w:eastAsia="Times New Roman" w:hAnsi="Times New Roman" w:cs="Times New Roman"/>
                <w:color w:val="4A4A4A"/>
                <w:sz w:val="24"/>
                <w:szCs w:val="24"/>
                <w:lang w:val="uk-UA" w:eastAsia="ru-RU"/>
              </w:rPr>
              <w:lastRenderedPageBreak/>
              <w:t>Сєвєродонецької</w:t>
            </w:r>
            <w:proofErr w:type="spellEnd"/>
            <w:r w:rsidRPr="00D47EDE">
              <w:rPr>
                <w:rFonts w:ascii="Times New Roman" w:eastAsia="Times New Roman" w:hAnsi="Times New Roman" w:cs="Times New Roman"/>
                <w:color w:val="4A4A4A"/>
                <w:sz w:val="24"/>
                <w:szCs w:val="24"/>
                <w:lang w:val="uk-UA" w:eastAsia="ru-RU"/>
              </w:rPr>
              <w:t xml:space="preserve">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lastRenderedPageBreak/>
              <w:t>18 грудня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Комарова Юлія Миколаївна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Селівьорстова</w:t>
            </w:r>
            <w:proofErr w:type="spellEnd"/>
            <w:r w:rsidRPr="00D47EDE">
              <w:rPr>
                <w:rFonts w:ascii="Times New Roman" w:eastAsia="Times New Roman" w:hAnsi="Times New Roman" w:cs="Times New Roman"/>
                <w:color w:val="4A4A4A"/>
                <w:sz w:val="24"/>
                <w:szCs w:val="24"/>
                <w:lang w:val="uk-UA" w:eastAsia="ru-RU"/>
              </w:rPr>
              <w:t xml:space="preserve"> Юлія Анатолівна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провідний спеціаліст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начальник юридичного відділу УПФУ в </w:t>
            </w:r>
            <w:proofErr w:type="spellStart"/>
            <w:r w:rsidRPr="00D47EDE">
              <w:rPr>
                <w:rFonts w:ascii="Times New Roman" w:eastAsia="Times New Roman" w:hAnsi="Times New Roman" w:cs="Times New Roman"/>
                <w:color w:val="4A4A4A"/>
                <w:sz w:val="24"/>
                <w:szCs w:val="24"/>
                <w:lang w:val="uk-UA" w:eastAsia="ru-RU"/>
              </w:rPr>
              <w:t>м.Сєвєродонецьку</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r w:rsidR="00D47EDE" w:rsidRPr="00D47EDE" w:rsidTr="00D47EDE">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25 грудня</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Дубінкіна</w:t>
            </w:r>
            <w:proofErr w:type="spellEnd"/>
            <w:r w:rsidRPr="00D47EDE">
              <w:rPr>
                <w:rFonts w:ascii="Times New Roman" w:eastAsia="Times New Roman" w:hAnsi="Times New Roman" w:cs="Times New Roman"/>
                <w:color w:val="4A4A4A"/>
                <w:sz w:val="24"/>
                <w:szCs w:val="24"/>
                <w:lang w:val="uk-UA" w:eastAsia="ru-RU"/>
              </w:rPr>
              <w:t xml:space="preserve"> Валентина Анатоліївна</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proofErr w:type="spellStart"/>
            <w:r w:rsidRPr="00D47EDE">
              <w:rPr>
                <w:rFonts w:ascii="Times New Roman" w:eastAsia="Times New Roman" w:hAnsi="Times New Roman" w:cs="Times New Roman"/>
                <w:color w:val="4A4A4A"/>
                <w:sz w:val="24"/>
                <w:szCs w:val="24"/>
                <w:lang w:val="uk-UA" w:eastAsia="ru-RU"/>
              </w:rPr>
              <w:t>Кузяшина</w:t>
            </w:r>
            <w:proofErr w:type="spellEnd"/>
            <w:r w:rsidRPr="00D47EDE">
              <w:rPr>
                <w:rFonts w:ascii="Times New Roman" w:eastAsia="Times New Roman" w:hAnsi="Times New Roman" w:cs="Times New Roman"/>
                <w:color w:val="4A4A4A"/>
                <w:sz w:val="24"/>
                <w:szCs w:val="24"/>
                <w:lang w:val="uk-UA" w:eastAsia="ru-RU"/>
              </w:rPr>
              <w:t xml:space="preserve"> Алла Миколаївна</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w:t>
            </w:r>
            <w:proofErr w:type="spellStart"/>
            <w:r w:rsidRPr="00D47EDE">
              <w:rPr>
                <w:rFonts w:ascii="Times New Roman" w:eastAsia="Times New Roman" w:hAnsi="Times New Roman" w:cs="Times New Roman"/>
                <w:color w:val="4A4A4A"/>
                <w:sz w:val="24"/>
                <w:szCs w:val="24"/>
                <w:lang w:val="uk-UA" w:eastAsia="ru-RU"/>
              </w:rPr>
              <w:t>держвиконавець</w:t>
            </w:r>
            <w:proofErr w:type="spellEnd"/>
            <w:r w:rsidRPr="00D47EDE">
              <w:rPr>
                <w:rFonts w:ascii="Times New Roman" w:eastAsia="Times New Roman" w:hAnsi="Times New Roman" w:cs="Times New Roman"/>
                <w:color w:val="4A4A4A"/>
                <w:sz w:val="24"/>
                <w:szCs w:val="24"/>
                <w:lang w:val="uk-UA" w:eastAsia="ru-RU"/>
              </w:rPr>
              <w:t xml:space="preserve"> відділу державної виконавчої служби </w:t>
            </w:r>
            <w:proofErr w:type="spellStart"/>
            <w:r w:rsidRPr="00D47EDE">
              <w:rPr>
                <w:rFonts w:ascii="Times New Roman" w:eastAsia="Times New Roman" w:hAnsi="Times New Roman" w:cs="Times New Roman"/>
                <w:color w:val="4A4A4A"/>
                <w:sz w:val="24"/>
                <w:szCs w:val="24"/>
                <w:lang w:val="uk-UA" w:eastAsia="ru-RU"/>
              </w:rPr>
              <w:t>Сєвєродонецького</w:t>
            </w:r>
            <w:proofErr w:type="spellEnd"/>
            <w:r w:rsidRPr="00D47EDE">
              <w:rPr>
                <w:rFonts w:ascii="Times New Roman" w:eastAsia="Times New Roman" w:hAnsi="Times New Roman" w:cs="Times New Roman"/>
                <w:color w:val="4A4A4A"/>
                <w:sz w:val="24"/>
                <w:szCs w:val="24"/>
                <w:lang w:val="uk-UA" w:eastAsia="ru-RU"/>
              </w:rPr>
              <w:t xml:space="preserve"> міського управління юстиції</w:t>
            </w:r>
          </w:p>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 xml:space="preserve">головний спеціаліст відділу з опрацювання заяв та прийняття рішень </w:t>
            </w:r>
            <w:proofErr w:type="spellStart"/>
            <w:r w:rsidRPr="00D47EDE">
              <w:rPr>
                <w:rFonts w:ascii="Times New Roman" w:eastAsia="Times New Roman" w:hAnsi="Times New Roman" w:cs="Times New Roman"/>
                <w:color w:val="4A4A4A"/>
                <w:sz w:val="24"/>
                <w:szCs w:val="24"/>
                <w:lang w:val="uk-UA" w:eastAsia="ru-RU"/>
              </w:rPr>
              <w:t>УПтаСЗН</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7EDE" w:rsidRPr="00D47EDE" w:rsidRDefault="00D47EDE" w:rsidP="00D47EDE">
            <w:pPr>
              <w:spacing w:after="180" w:line="360" w:lineRule="atLeast"/>
              <w:jc w:val="center"/>
              <w:rPr>
                <w:rFonts w:ascii="Times New Roman" w:eastAsia="Times New Roman" w:hAnsi="Times New Roman" w:cs="Times New Roman"/>
                <w:color w:val="4A4A4A"/>
                <w:sz w:val="24"/>
                <w:szCs w:val="24"/>
                <w:lang w:eastAsia="ru-RU"/>
              </w:rPr>
            </w:pPr>
            <w:r w:rsidRPr="00D47EDE">
              <w:rPr>
                <w:rFonts w:ascii="Times New Roman" w:eastAsia="Times New Roman" w:hAnsi="Times New Roman" w:cs="Times New Roman"/>
                <w:color w:val="4A4A4A"/>
                <w:sz w:val="24"/>
                <w:szCs w:val="24"/>
                <w:lang w:val="uk-UA" w:eastAsia="ru-RU"/>
              </w:rPr>
              <w:t>14-00 – 16-00</w:t>
            </w:r>
          </w:p>
        </w:tc>
      </w:tr>
    </w:tbl>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p>
    <w:p w:rsidR="00D47EDE" w:rsidRPr="00D47EDE" w:rsidRDefault="00D47EDE" w:rsidP="00D47EDE">
      <w:pPr>
        <w:shd w:val="clear" w:color="auto" w:fill="FFFFFF"/>
        <w:spacing w:after="180" w:line="360" w:lineRule="atLeast"/>
        <w:jc w:val="center"/>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w:t>
      </w:r>
    </w:p>
    <w:p w:rsidR="00D47EDE" w:rsidRPr="00D47EDE" w:rsidRDefault="00D47EDE" w:rsidP="00D47EDE">
      <w:pPr>
        <w:shd w:val="clear" w:color="auto" w:fill="FFFFFF"/>
        <w:spacing w:after="180" w:line="360" w:lineRule="atLeast"/>
        <w:jc w:val="both"/>
        <w:rPr>
          <w:rFonts w:ascii="Tahoma" w:eastAsia="Times New Roman" w:hAnsi="Tahoma" w:cs="Tahoma"/>
          <w:color w:val="4A4A4A"/>
          <w:sz w:val="18"/>
          <w:szCs w:val="18"/>
          <w:lang w:eastAsia="ru-RU"/>
        </w:rPr>
      </w:pPr>
      <w:r w:rsidRPr="00D47EDE">
        <w:rPr>
          <w:rFonts w:ascii="Tahoma" w:eastAsia="Times New Roman" w:hAnsi="Tahoma" w:cs="Tahoma"/>
          <w:color w:val="4A4A4A"/>
          <w:sz w:val="18"/>
          <w:szCs w:val="18"/>
          <w:lang w:val="uk-UA" w:eastAsia="ru-RU"/>
        </w:rPr>
        <w:t>      Керуючий  справами виконкому                                                      Л. Ф. Єфименко</w:t>
      </w:r>
    </w:p>
    <w:p w:rsidR="005D498E" w:rsidRDefault="005D498E">
      <w:bookmarkStart w:id="0" w:name="_GoBack"/>
      <w:bookmarkEnd w:id="0"/>
    </w:p>
    <w:sectPr w:rsidR="005D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DE"/>
    <w:rsid w:val="005D498E"/>
    <w:rsid w:val="00D4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7E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7ED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47EDE"/>
  </w:style>
  <w:style w:type="character" w:styleId="a3">
    <w:name w:val="Emphasis"/>
    <w:basedOn w:val="a0"/>
    <w:uiPriority w:val="20"/>
    <w:qFormat/>
    <w:rsid w:val="00D47E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7E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7ED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47EDE"/>
  </w:style>
  <w:style w:type="character" w:styleId="a3">
    <w:name w:val="Emphasis"/>
    <w:basedOn w:val="a0"/>
    <w:uiPriority w:val="20"/>
    <w:qFormat/>
    <w:rsid w:val="00D47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2874</Words>
  <Characters>16386</Characters>
  <Application>Microsoft Office Word</Application>
  <DocSecurity>0</DocSecurity>
  <Lines>136</Lines>
  <Paragraphs>38</Paragraphs>
  <ScaleCrop>false</ScaleCrop>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cp:revision>
  <dcterms:created xsi:type="dcterms:W3CDTF">2016-05-13T18:45:00Z</dcterms:created>
  <dcterms:modified xsi:type="dcterms:W3CDTF">2016-05-13T18:46:00Z</dcterms:modified>
</cp:coreProperties>
</file>