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3F" w:rsidRPr="000130B1" w:rsidRDefault="0009323F" w:rsidP="000130B1">
      <w:pPr>
        <w:jc w:val="right"/>
        <w:rPr>
          <w:lang w:val="uk-UA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</w:rPr>
        <w:t xml:space="preserve">        </w:t>
      </w:r>
    </w:p>
    <w:p w:rsidR="0009323F" w:rsidRPr="00E17C05" w:rsidRDefault="0009323F" w:rsidP="00B904B0">
      <w:pPr>
        <w:jc w:val="center"/>
        <w:rPr>
          <w:i/>
          <w:iCs/>
          <w:sz w:val="22"/>
          <w:szCs w:val="22"/>
        </w:rPr>
      </w:pPr>
      <w:r w:rsidRPr="00E17C05">
        <w:rPr>
          <w:b/>
          <w:bCs/>
          <w:sz w:val="28"/>
          <w:szCs w:val="28"/>
        </w:rPr>
        <w:t>СЄВЄРОДОНЕЦЬКА МIСЬКА РАДА</w:t>
      </w:r>
    </w:p>
    <w:p w:rsidR="0009323F" w:rsidRPr="00E17C05" w:rsidRDefault="0009323F" w:rsidP="00B904B0">
      <w:pPr>
        <w:jc w:val="center"/>
        <w:rPr>
          <w:b/>
          <w:bCs/>
          <w:sz w:val="28"/>
          <w:szCs w:val="28"/>
        </w:rPr>
      </w:pPr>
      <w:r w:rsidRPr="00E17C05">
        <w:rPr>
          <w:b/>
          <w:bCs/>
          <w:sz w:val="28"/>
          <w:szCs w:val="28"/>
        </w:rPr>
        <w:t>ШОСТОГО СКЛИКАННЯ</w:t>
      </w:r>
    </w:p>
    <w:p w:rsidR="0009323F" w:rsidRPr="00E17C05" w:rsidRDefault="0009323F" w:rsidP="00B904B0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Дев’яносто шоста</w:t>
      </w:r>
      <w:r w:rsidRPr="00ED61F5">
        <w:rPr>
          <w:b/>
          <w:bCs/>
          <w:sz w:val="28"/>
          <w:szCs w:val="28"/>
        </w:rPr>
        <w:t xml:space="preserve"> (чергова) сесія</w:t>
      </w:r>
    </w:p>
    <w:p w:rsidR="0009323F" w:rsidRPr="00E17C05" w:rsidRDefault="0009323F" w:rsidP="000231A5">
      <w:pPr>
        <w:pStyle w:val="Heading1"/>
        <w:spacing w:line="480" w:lineRule="auto"/>
        <w:rPr>
          <w:sz w:val="28"/>
          <w:szCs w:val="28"/>
          <w:lang w:val="uk-UA"/>
        </w:rPr>
      </w:pPr>
      <w:r w:rsidRPr="00E17C05"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uk-UA"/>
        </w:rPr>
        <w:t xml:space="preserve"> 4297</w:t>
      </w:r>
    </w:p>
    <w:p w:rsidR="0009323F" w:rsidRPr="00192B26" w:rsidRDefault="0009323F" w:rsidP="000231A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« 29 »</w:t>
      </w:r>
      <w:r w:rsidRPr="00192B2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січня</w:t>
      </w:r>
      <w:r w:rsidRPr="00192B26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>5</w:t>
      </w:r>
      <w:r w:rsidRPr="00192B26">
        <w:rPr>
          <w:b/>
          <w:bCs/>
          <w:lang w:val="uk-UA"/>
        </w:rPr>
        <w:t xml:space="preserve"> року                                                      </w:t>
      </w:r>
    </w:p>
    <w:p w:rsidR="0009323F" w:rsidRPr="00192B26" w:rsidRDefault="0009323F" w:rsidP="000231A5">
      <w:pPr>
        <w:spacing w:line="360" w:lineRule="auto"/>
        <w:jc w:val="both"/>
        <w:rPr>
          <w:b/>
          <w:bCs/>
          <w:lang w:val="uk-UA"/>
        </w:rPr>
      </w:pPr>
      <w:r w:rsidRPr="00192B26">
        <w:rPr>
          <w:b/>
          <w:bCs/>
          <w:lang w:val="uk-UA"/>
        </w:rPr>
        <w:t>м. Сєвєродонецьк</w:t>
      </w:r>
    </w:p>
    <w:p w:rsidR="0009323F" w:rsidRDefault="0009323F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>затвердження Програми відчуження</w:t>
      </w:r>
    </w:p>
    <w:p w:rsidR="0009323F" w:rsidRDefault="0009323F">
      <w:pPr>
        <w:jc w:val="both"/>
        <w:rPr>
          <w:lang w:val="uk-UA"/>
        </w:rPr>
      </w:pPr>
      <w:r>
        <w:rPr>
          <w:lang w:val="uk-UA"/>
        </w:rPr>
        <w:t>о</w:t>
      </w:r>
      <w:r>
        <w:t>б’</w:t>
      </w:r>
      <w:r>
        <w:rPr>
          <w:lang w:val="uk-UA"/>
        </w:rPr>
        <w:t>єктів комунальної власності територіальної</w:t>
      </w:r>
    </w:p>
    <w:p w:rsidR="0009323F" w:rsidRDefault="0009323F">
      <w:pPr>
        <w:spacing w:line="480" w:lineRule="auto"/>
        <w:jc w:val="both"/>
        <w:rPr>
          <w:lang w:val="uk-UA"/>
        </w:rPr>
      </w:pPr>
      <w:r>
        <w:rPr>
          <w:lang w:val="uk-UA"/>
        </w:rPr>
        <w:t>громади м. Сєвєродонецьк на 2015 рік</w:t>
      </w:r>
    </w:p>
    <w:p w:rsidR="0009323F" w:rsidRPr="00ED61F5" w:rsidRDefault="0009323F">
      <w:pPr>
        <w:pStyle w:val="BodyTextIndent"/>
        <w:rPr>
          <w:sz w:val="22"/>
          <w:szCs w:val="22"/>
        </w:rPr>
      </w:pPr>
      <w:r w:rsidRPr="00ED61F5">
        <w:rPr>
          <w:sz w:val="22"/>
          <w:szCs w:val="22"/>
        </w:rPr>
        <w:t>Керуючись Цивільним кодексом України, пунктом 30 частини 1 статті 26 ЗУ України «Про місцеве самоврядування в Україні», пунктом 3 статті 7 ЗУ «Про приватизацію невеликих державних підприємств (малу приватизацію)», ЗУ «Про Державну програму приватизації» від 13.01.2012р. № 4335-</w:t>
      </w:r>
      <w:r w:rsidRPr="00ED61F5">
        <w:rPr>
          <w:sz w:val="22"/>
          <w:szCs w:val="22"/>
          <w:lang w:val="en-US"/>
        </w:rPr>
        <w:t>VI</w:t>
      </w:r>
      <w:r w:rsidRPr="00ED61F5">
        <w:rPr>
          <w:sz w:val="22"/>
          <w:szCs w:val="22"/>
        </w:rPr>
        <w:t>, ЗУ «Про державний бюджет України на 2015 рік» від 28.12.2014р. № 80-</w:t>
      </w:r>
      <w:r w:rsidRPr="00ED61F5">
        <w:rPr>
          <w:sz w:val="22"/>
          <w:szCs w:val="22"/>
          <w:lang w:val="en-US"/>
        </w:rPr>
        <w:t>VI</w:t>
      </w:r>
      <w:r w:rsidRPr="00ED61F5">
        <w:rPr>
          <w:sz w:val="22"/>
          <w:szCs w:val="22"/>
        </w:rPr>
        <w:t>ІІ, іншими нормативно-правовими актами з питань приватизації в Україні, враховуючи, що в зв’язку з проведенням АТО в нашому регіоні було заблоковано державний реєстр прав власності на нерухоме майно та інші речові права на земельні ділянки, виконання Програми відчуження об’єктів комунальної власності територіальної громади м. Сєвєродонецьк на 2012-2014 роки було не завершене та у відповідності з Положенням про Фонд комунального майна Сєвєродонецької міської ради, затвердженим рішенням 20-ї сесії міської ради від 26.08.2011р. № 781, Сєвєродонецька мiська рада</w:t>
      </w:r>
    </w:p>
    <w:p w:rsidR="0009323F" w:rsidRDefault="0009323F">
      <w:pPr>
        <w:pStyle w:val="BodyTextIndent"/>
      </w:pPr>
    </w:p>
    <w:p w:rsidR="0009323F" w:rsidRDefault="0009323F">
      <w:pPr>
        <w:spacing w:line="48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</w:t>
      </w:r>
      <w:r>
        <w:rPr>
          <w:b/>
          <w:bCs/>
        </w:rPr>
        <w:t>I</w:t>
      </w:r>
      <w:r>
        <w:rPr>
          <w:b/>
          <w:bCs/>
          <w:lang w:val="uk-UA"/>
        </w:rPr>
        <w:t>ШИЛА:</w:t>
      </w:r>
    </w:p>
    <w:p w:rsidR="0009323F" w:rsidRDefault="0009323F" w:rsidP="00080897">
      <w:pPr>
        <w:pStyle w:val="BodyTextIndent2"/>
        <w:numPr>
          <w:ilvl w:val="0"/>
          <w:numId w:val="5"/>
        </w:numPr>
        <w:tabs>
          <w:tab w:val="clear" w:pos="1100"/>
          <w:tab w:val="left" w:pos="0"/>
          <w:tab w:val="left" w:pos="993"/>
        </w:tabs>
        <w:ind w:left="0" w:firstLine="710"/>
        <w:rPr>
          <w:sz w:val="24"/>
          <w:szCs w:val="24"/>
        </w:rPr>
      </w:pPr>
      <w:r>
        <w:rPr>
          <w:sz w:val="24"/>
          <w:szCs w:val="24"/>
        </w:rPr>
        <w:t>Подовжити дію</w:t>
      </w:r>
      <w:r w:rsidRPr="005A502E">
        <w:rPr>
          <w:sz w:val="24"/>
          <w:szCs w:val="24"/>
        </w:rPr>
        <w:t xml:space="preserve"> Програм</w:t>
      </w:r>
      <w:r>
        <w:rPr>
          <w:sz w:val="24"/>
          <w:szCs w:val="24"/>
        </w:rPr>
        <w:t>и</w:t>
      </w:r>
      <w:r w:rsidRPr="005A502E">
        <w:rPr>
          <w:sz w:val="24"/>
          <w:szCs w:val="24"/>
        </w:rPr>
        <w:t xml:space="preserve"> відчуження об’єктів комунальної власності територіальної громади м. Сєвєродонецьк на 201</w:t>
      </w:r>
      <w:r>
        <w:t>2-2014 роки терміном на 1 рік</w:t>
      </w:r>
      <w:r w:rsidRPr="005A502E">
        <w:rPr>
          <w:sz w:val="24"/>
          <w:szCs w:val="24"/>
        </w:rPr>
        <w:t>.</w:t>
      </w:r>
    </w:p>
    <w:p w:rsidR="0009323F" w:rsidRPr="005A502E" w:rsidRDefault="0009323F" w:rsidP="00080897">
      <w:pPr>
        <w:pStyle w:val="BodyTextIndent2"/>
        <w:numPr>
          <w:ilvl w:val="0"/>
          <w:numId w:val="5"/>
        </w:numPr>
        <w:tabs>
          <w:tab w:val="clear" w:pos="1100"/>
          <w:tab w:val="left" w:pos="0"/>
          <w:tab w:val="left" w:pos="993"/>
        </w:tabs>
        <w:ind w:left="0" w:firstLine="710"/>
        <w:rPr>
          <w:sz w:val="24"/>
          <w:szCs w:val="24"/>
        </w:rPr>
      </w:pPr>
      <w:r>
        <w:rPr>
          <w:sz w:val="24"/>
          <w:szCs w:val="24"/>
        </w:rPr>
        <w:t>Програма діє на протязі 2015 року, або до прийняття нової редакції Державної програми приватизації в Україні, якщо така програма буде прийнята протягом поточного року.</w:t>
      </w:r>
    </w:p>
    <w:p w:rsidR="0009323F" w:rsidRPr="005A502E" w:rsidRDefault="0009323F" w:rsidP="00080897">
      <w:pPr>
        <w:numPr>
          <w:ilvl w:val="0"/>
          <w:numId w:val="5"/>
        </w:numPr>
        <w:tabs>
          <w:tab w:val="clear" w:pos="1100"/>
          <w:tab w:val="num" w:pos="0"/>
          <w:tab w:val="left" w:pos="993"/>
        </w:tabs>
        <w:ind w:left="1418" w:hanging="708"/>
        <w:jc w:val="both"/>
        <w:rPr>
          <w:lang w:val="uk-UA"/>
        </w:rPr>
      </w:pPr>
      <w:r w:rsidRPr="005A502E">
        <w:rPr>
          <w:lang w:val="uk-UA"/>
        </w:rPr>
        <w:t>Дане рішення підлягає оприлюдненню.</w:t>
      </w:r>
    </w:p>
    <w:p w:rsidR="0009323F" w:rsidRPr="005A502E" w:rsidRDefault="0009323F" w:rsidP="00080897">
      <w:pPr>
        <w:pStyle w:val="BodyTextIndent"/>
        <w:numPr>
          <w:ilvl w:val="0"/>
          <w:numId w:val="5"/>
        </w:numPr>
        <w:tabs>
          <w:tab w:val="clear" w:pos="1100"/>
          <w:tab w:val="left" w:pos="0"/>
          <w:tab w:val="left" w:pos="993"/>
        </w:tabs>
        <w:ind w:left="0" w:firstLine="710"/>
      </w:pPr>
      <w:r w:rsidRPr="005A502E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побутово-торгівельним обслуговуванням.</w:t>
      </w:r>
    </w:p>
    <w:p w:rsidR="0009323F" w:rsidRPr="005A502E" w:rsidRDefault="0009323F" w:rsidP="000F375E">
      <w:pPr>
        <w:pStyle w:val="BodyTextIndent"/>
        <w:tabs>
          <w:tab w:val="left" w:pos="0"/>
        </w:tabs>
        <w:spacing w:line="360" w:lineRule="auto"/>
      </w:pPr>
      <w:r w:rsidRPr="005A502E">
        <w:t xml:space="preserve">  </w:t>
      </w:r>
    </w:p>
    <w:p w:rsidR="0009323F" w:rsidRPr="00E105C1" w:rsidRDefault="0009323F" w:rsidP="00C56A0C">
      <w:pPr>
        <w:spacing w:line="360" w:lineRule="auto"/>
        <w:jc w:val="both"/>
        <w:rPr>
          <w:b/>
          <w:bCs/>
          <w:lang w:val="uk-UA"/>
        </w:rPr>
      </w:pPr>
      <w:r w:rsidRPr="00C56A0C">
        <w:rPr>
          <w:b/>
          <w:bCs/>
          <w:lang w:val="uk-UA"/>
        </w:rPr>
        <w:t>Мicький</w:t>
      </w:r>
      <w:r>
        <w:rPr>
          <w:b/>
          <w:bCs/>
        </w:rPr>
        <w:t xml:space="preserve">  голова                                                                                   </w:t>
      </w:r>
      <w:r>
        <w:rPr>
          <w:b/>
          <w:bCs/>
          <w:lang w:val="uk-UA"/>
        </w:rPr>
        <w:t xml:space="preserve">     </w:t>
      </w:r>
      <w:r>
        <w:rPr>
          <w:b/>
          <w:bCs/>
        </w:rPr>
        <w:t xml:space="preserve">   В.</w:t>
      </w:r>
      <w:r>
        <w:rPr>
          <w:b/>
          <w:bCs/>
          <w:lang w:val="uk-UA"/>
        </w:rPr>
        <w:t>В</w:t>
      </w:r>
      <w:r>
        <w:rPr>
          <w:b/>
          <w:bCs/>
        </w:rPr>
        <w:t xml:space="preserve">. </w:t>
      </w:r>
      <w:r>
        <w:rPr>
          <w:b/>
          <w:bCs/>
          <w:lang w:val="uk-UA"/>
        </w:rPr>
        <w:t>Казаков</w:t>
      </w:r>
    </w:p>
    <w:p w:rsidR="0009323F" w:rsidRDefault="0009323F" w:rsidP="00ED61F5">
      <w:pPr>
        <w:rPr>
          <w:b/>
          <w:bCs/>
          <w:lang w:val="uk-UA"/>
        </w:rPr>
      </w:pPr>
      <w:r>
        <w:rPr>
          <w:b/>
          <w:bCs/>
        </w:rPr>
        <w:t xml:space="preserve">     </w:t>
      </w:r>
    </w:p>
    <w:p w:rsidR="0009323F" w:rsidRDefault="0009323F" w:rsidP="00ED61F5">
      <w:pPr>
        <w:rPr>
          <w:b/>
          <w:bCs/>
          <w:lang w:val="uk-UA"/>
        </w:rPr>
      </w:pPr>
    </w:p>
    <w:p w:rsidR="0009323F" w:rsidRDefault="0009323F" w:rsidP="00ED61F5">
      <w:pPr>
        <w:rPr>
          <w:b/>
          <w:bCs/>
          <w:lang w:val="uk-UA"/>
        </w:rPr>
      </w:pPr>
    </w:p>
    <w:p w:rsidR="0009323F" w:rsidRDefault="0009323F" w:rsidP="00ED61F5">
      <w:pPr>
        <w:rPr>
          <w:b/>
          <w:bCs/>
          <w:lang w:val="uk-UA"/>
        </w:rPr>
      </w:pPr>
    </w:p>
    <w:p w:rsidR="0009323F" w:rsidRDefault="0009323F" w:rsidP="00ED61F5">
      <w:pPr>
        <w:rPr>
          <w:b/>
          <w:bCs/>
          <w:lang w:val="uk-UA"/>
        </w:rPr>
      </w:pPr>
    </w:p>
    <w:p w:rsidR="0009323F" w:rsidRDefault="0009323F" w:rsidP="00ED61F5">
      <w:pPr>
        <w:rPr>
          <w:b/>
          <w:bCs/>
          <w:lang w:val="uk-UA"/>
        </w:rPr>
      </w:pPr>
    </w:p>
    <w:sectPr w:rsidR="0009323F" w:rsidSect="002200E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38CC"/>
    <w:multiLevelType w:val="hybridMultilevel"/>
    <w:tmpl w:val="2E46953E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398A2BEC"/>
    <w:multiLevelType w:val="hybridMultilevel"/>
    <w:tmpl w:val="8640D068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7223082E"/>
    <w:multiLevelType w:val="hybridMultilevel"/>
    <w:tmpl w:val="52A87E26"/>
    <w:lvl w:ilvl="0" w:tplc="FC9211F4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7F3276E7"/>
    <w:multiLevelType w:val="hybridMultilevel"/>
    <w:tmpl w:val="B5EE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0D3"/>
    <w:rsid w:val="000130B1"/>
    <w:rsid w:val="000231A5"/>
    <w:rsid w:val="00060730"/>
    <w:rsid w:val="00080897"/>
    <w:rsid w:val="0009323F"/>
    <w:rsid w:val="000F375E"/>
    <w:rsid w:val="000F6B8D"/>
    <w:rsid w:val="001257A8"/>
    <w:rsid w:val="00192B26"/>
    <w:rsid w:val="001A4D49"/>
    <w:rsid w:val="001B363B"/>
    <w:rsid w:val="001C2008"/>
    <w:rsid w:val="001E0308"/>
    <w:rsid w:val="00204736"/>
    <w:rsid w:val="002200E2"/>
    <w:rsid w:val="00222EC3"/>
    <w:rsid w:val="0026525A"/>
    <w:rsid w:val="0026748E"/>
    <w:rsid w:val="002C5D88"/>
    <w:rsid w:val="002C73F9"/>
    <w:rsid w:val="002F20D3"/>
    <w:rsid w:val="003B655B"/>
    <w:rsid w:val="00494E11"/>
    <w:rsid w:val="004A7448"/>
    <w:rsid w:val="004C6D50"/>
    <w:rsid w:val="004F32DC"/>
    <w:rsid w:val="00517DC8"/>
    <w:rsid w:val="005212E2"/>
    <w:rsid w:val="0053009D"/>
    <w:rsid w:val="00534181"/>
    <w:rsid w:val="00580731"/>
    <w:rsid w:val="00585540"/>
    <w:rsid w:val="005A502E"/>
    <w:rsid w:val="005A7564"/>
    <w:rsid w:val="005F1566"/>
    <w:rsid w:val="005F4D93"/>
    <w:rsid w:val="0062488F"/>
    <w:rsid w:val="0063517F"/>
    <w:rsid w:val="006503A0"/>
    <w:rsid w:val="00684943"/>
    <w:rsid w:val="00744112"/>
    <w:rsid w:val="007509E5"/>
    <w:rsid w:val="007D3085"/>
    <w:rsid w:val="00807BD3"/>
    <w:rsid w:val="00816F7A"/>
    <w:rsid w:val="00841B93"/>
    <w:rsid w:val="00842AFA"/>
    <w:rsid w:val="008A1A48"/>
    <w:rsid w:val="009176D4"/>
    <w:rsid w:val="00971134"/>
    <w:rsid w:val="009A3C82"/>
    <w:rsid w:val="009D44C2"/>
    <w:rsid w:val="00A025F6"/>
    <w:rsid w:val="00AB65C7"/>
    <w:rsid w:val="00B904B0"/>
    <w:rsid w:val="00BB5E11"/>
    <w:rsid w:val="00BE2850"/>
    <w:rsid w:val="00C32903"/>
    <w:rsid w:val="00C335D0"/>
    <w:rsid w:val="00C44528"/>
    <w:rsid w:val="00C4507E"/>
    <w:rsid w:val="00C452F3"/>
    <w:rsid w:val="00C56A0C"/>
    <w:rsid w:val="00D3774D"/>
    <w:rsid w:val="00D76FF0"/>
    <w:rsid w:val="00DB4E4F"/>
    <w:rsid w:val="00DD1819"/>
    <w:rsid w:val="00DE08EF"/>
    <w:rsid w:val="00DE3818"/>
    <w:rsid w:val="00DE6F7C"/>
    <w:rsid w:val="00E105C1"/>
    <w:rsid w:val="00E17C05"/>
    <w:rsid w:val="00E571DA"/>
    <w:rsid w:val="00EA0F1D"/>
    <w:rsid w:val="00ED61F5"/>
    <w:rsid w:val="00EE222E"/>
    <w:rsid w:val="00EF699E"/>
    <w:rsid w:val="00F110D1"/>
    <w:rsid w:val="00F37F70"/>
    <w:rsid w:val="00F46405"/>
    <w:rsid w:val="00F6079D"/>
    <w:rsid w:val="00F76E53"/>
    <w:rsid w:val="00F8330F"/>
    <w:rsid w:val="00FC7B6A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9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079D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CCF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F6079D"/>
    <w:pPr>
      <w:ind w:firstLine="720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7CCF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F6079D"/>
    <w:pPr>
      <w:ind w:firstLine="360"/>
      <w:jc w:val="both"/>
    </w:pPr>
    <w:rPr>
      <w:sz w:val="22"/>
      <w:szCs w:val="2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7CCF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1227</Words>
  <Characters>700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User</dc:creator>
  <cp:keywords/>
  <dc:description/>
  <cp:lastModifiedBy>admin</cp:lastModifiedBy>
  <cp:revision>4</cp:revision>
  <cp:lastPrinted>2015-01-13T07:41:00Z</cp:lastPrinted>
  <dcterms:created xsi:type="dcterms:W3CDTF">2015-01-30T07:26:00Z</dcterms:created>
  <dcterms:modified xsi:type="dcterms:W3CDTF">2015-01-30T08:21:00Z</dcterms:modified>
</cp:coreProperties>
</file>