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77FD9">
        <w:rPr>
          <w:rFonts w:ascii="Times New Roman" w:hAnsi="Times New Roman" w:cs="Times New Roman"/>
          <w:lang w:val="uk-UA"/>
        </w:rPr>
        <w:t xml:space="preserve">               </w:t>
      </w:r>
      <w:r w:rsidR="004E1491">
        <w:rPr>
          <w:rFonts w:ascii="Times New Roman" w:hAnsi="Times New Roman" w:cs="Times New Roman"/>
          <w:lang w:val="uk-UA"/>
        </w:rPr>
        <w:t xml:space="preserve">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E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8F2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077FD9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301136">
        <w:rPr>
          <w:rFonts w:ascii="Times New Roman" w:hAnsi="Times New Roman" w:cs="Times New Roman"/>
          <w:sz w:val="24"/>
          <w:szCs w:val="24"/>
          <w:lang w:val="uk-UA"/>
        </w:rPr>
        <w:t>2-ї</w:t>
      </w:r>
      <w:r w:rsidR="008B048B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  <w:r w:rsidR="00077FD9"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13F" w:rsidRPr="00077FD9" w:rsidRDefault="00077FD9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Сєвєродонецької  міської ради                        </w:t>
      </w:r>
    </w:p>
    <w:p w:rsidR="004F2F44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0F3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136">
        <w:rPr>
          <w:rFonts w:ascii="Times New Roman" w:hAnsi="Times New Roman" w:cs="Times New Roman"/>
          <w:sz w:val="24"/>
          <w:szCs w:val="24"/>
          <w:lang w:val="uk-UA"/>
        </w:rPr>
        <w:t>24.12.2015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A134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136">
        <w:rPr>
          <w:rFonts w:ascii="Times New Roman" w:hAnsi="Times New Roman" w:cs="Times New Roman"/>
          <w:sz w:val="24"/>
          <w:szCs w:val="24"/>
          <w:lang w:val="uk-UA"/>
        </w:rPr>
        <w:t>24</w:t>
      </w:r>
    </w:p>
    <w:p w:rsidR="008B048B" w:rsidRPr="008B048B" w:rsidRDefault="008B048B" w:rsidP="008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</w:t>
      </w:r>
    </w:p>
    <w:p w:rsidR="008B048B" w:rsidRPr="008B048B" w:rsidRDefault="008B048B" w:rsidP="008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нерухомого майна, що враховується на балансі </w:t>
      </w:r>
      <w:proofErr w:type="spellStart"/>
      <w:r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</w:t>
      </w:r>
      <w:proofErr w:type="spellEnd"/>
      <w:r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«Сєвєродонецька міська багатопрофільна лікарня» та передається з комунальної власності територіальної громади </w:t>
      </w:r>
      <w:proofErr w:type="spellStart"/>
      <w:r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м.Сєвєродонецька</w:t>
      </w:r>
      <w:proofErr w:type="spellEnd"/>
      <w:r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Луганської області у спільну власність територіальних громад сіл, селищ, міст Луганської області </w:t>
      </w:r>
    </w:p>
    <w:p w:rsidR="008B048B" w:rsidRPr="008B048B" w:rsidRDefault="008B048B" w:rsidP="008B0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1276"/>
        <w:gridCol w:w="1134"/>
        <w:gridCol w:w="1134"/>
        <w:gridCol w:w="1472"/>
      </w:tblGrid>
      <w:tr w:rsidR="00634E7E" w:rsidRPr="00DE78F2" w:rsidTr="00141932">
        <w:tc>
          <w:tcPr>
            <w:tcW w:w="567" w:type="dxa"/>
          </w:tcPr>
          <w:p w:rsidR="00141932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  <w:p w:rsidR="00634E7E" w:rsidRPr="00634E7E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з\п</w:t>
            </w:r>
            <w:proofErr w:type="spellEnd"/>
          </w:p>
        </w:tc>
        <w:tc>
          <w:tcPr>
            <w:tcW w:w="2836" w:type="dxa"/>
          </w:tcPr>
          <w:p w:rsidR="00634E7E" w:rsidRPr="00634E7E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1276" w:type="dxa"/>
          </w:tcPr>
          <w:p w:rsidR="00634E7E" w:rsidRPr="00634E7E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Інв. номер</w:t>
            </w:r>
          </w:p>
        </w:tc>
        <w:tc>
          <w:tcPr>
            <w:tcW w:w="1134" w:type="dxa"/>
          </w:tcPr>
          <w:p w:rsidR="00634E7E" w:rsidRPr="00634E7E" w:rsidRDefault="00141932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</w:t>
            </w:r>
            <w:r w:rsidR="00634E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введення в </w:t>
            </w:r>
            <w:proofErr w:type="spellStart"/>
            <w:r w:rsidR="00634E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експл</w:t>
            </w:r>
            <w:proofErr w:type="spellEnd"/>
            <w:r w:rsidR="00634E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634E7E" w:rsidRPr="00634E7E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Площа</w:t>
            </w:r>
          </w:p>
        </w:tc>
        <w:tc>
          <w:tcPr>
            <w:tcW w:w="1472" w:type="dxa"/>
          </w:tcPr>
          <w:p w:rsidR="00634E7E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8B0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</w:t>
            </w:r>
            <w:proofErr w:type="spellEnd"/>
          </w:p>
          <w:p w:rsidR="00634E7E" w:rsidRPr="00634E7E" w:rsidRDefault="00141932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634E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артість, грн.</w:t>
            </w:r>
          </w:p>
        </w:tc>
      </w:tr>
      <w:tr w:rsidR="00634E7E" w:rsidRPr="00DE78F2" w:rsidTr="00141932">
        <w:trPr>
          <w:trHeight w:val="157"/>
        </w:trPr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836" w:type="dxa"/>
          </w:tcPr>
          <w:p w:rsidR="00634E7E" w:rsidRPr="008B048B" w:rsidRDefault="00634E7E" w:rsidP="008B0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швидкої допомоги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10310018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753,5м.кв.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258 284,00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10310069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10310070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</w:t>
            </w:r>
            <w:r w:rsidR="001E69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10310071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10310072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10310074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10310075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10310076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10310062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10310066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10310068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</w:t>
            </w: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10310077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10310078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10310060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10310061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10310064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10310065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10310067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</w:t>
            </w: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2</w:t>
            </w: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2836" w:type="dxa"/>
          </w:tcPr>
          <w:p w:rsidR="00634E7E" w:rsidRPr="008B048B" w:rsidRDefault="00634E7E" w:rsidP="008B0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Кімната шоферів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10311015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2</w:t>
            </w: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836" w:type="dxa"/>
          </w:tcPr>
          <w:p w:rsidR="00634E7E" w:rsidRPr="008B048B" w:rsidRDefault="001E6959" w:rsidP="008B0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Огорожа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10311053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158,0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2654,00</w:t>
            </w:r>
          </w:p>
        </w:tc>
      </w:tr>
      <w:tr w:rsidR="00634E7E" w:rsidRPr="00DE78F2" w:rsidTr="00141932">
        <w:tc>
          <w:tcPr>
            <w:tcW w:w="3403" w:type="dxa"/>
            <w:gridSpan w:val="2"/>
          </w:tcPr>
          <w:p w:rsidR="00634E7E" w:rsidRPr="008B048B" w:rsidRDefault="001E6959" w:rsidP="008B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</w:t>
            </w:r>
            <w:r w:rsidR="00634E7E" w:rsidRPr="008B04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сього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443498</w:t>
            </w: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,00</w:t>
            </w:r>
          </w:p>
        </w:tc>
      </w:tr>
    </w:tbl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E6959" w:rsidRPr="00DE78F2" w:rsidRDefault="001E6959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F3113F" w:rsidRDefault="00DE78F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 w:rsidR="001C65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 w:rsidR="00FB17C4">
        <w:rPr>
          <w:rFonts w:ascii="Times New Roman" w:hAnsi="Times New Roman" w:cs="Times New Roman"/>
          <w:b/>
          <w:sz w:val="24"/>
          <w:szCs w:val="24"/>
          <w:lang w:val="uk-UA"/>
        </w:rPr>
        <w:t>І.М. Бутков</w:t>
      </w:r>
    </w:p>
    <w:sectPr w:rsidR="00F3113F" w:rsidRPr="00F3113F" w:rsidSect="005C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113F"/>
    <w:rsid w:val="00017A09"/>
    <w:rsid w:val="00031245"/>
    <w:rsid w:val="00031BEE"/>
    <w:rsid w:val="0007743D"/>
    <w:rsid w:val="00077FD9"/>
    <w:rsid w:val="000B144D"/>
    <w:rsid w:val="000F30B5"/>
    <w:rsid w:val="00141932"/>
    <w:rsid w:val="00170E36"/>
    <w:rsid w:val="001C6501"/>
    <w:rsid w:val="001E6959"/>
    <w:rsid w:val="00215B7F"/>
    <w:rsid w:val="002B5195"/>
    <w:rsid w:val="002F2C79"/>
    <w:rsid w:val="00301136"/>
    <w:rsid w:val="00315F75"/>
    <w:rsid w:val="003250C5"/>
    <w:rsid w:val="00355435"/>
    <w:rsid w:val="003669C9"/>
    <w:rsid w:val="003773CE"/>
    <w:rsid w:val="003C6BBF"/>
    <w:rsid w:val="00460D87"/>
    <w:rsid w:val="00495E84"/>
    <w:rsid w:val="004B5A8C"/>
    <w:rsid w:val="004E1491"/>
    <w:rsid w:val="004F2F44"/>
    <w:rsid w:val="00510F45"/>
    <w:rsid w:val="00510F63"/>
    <w:rsid w:val="005A1D45"/>
    <w:rsid w:val="005C0405"/>
    <w:rsid w:val="005C3ECA"/>
    <w:rsid w:val="00634E7E"/>
    <w:rsid w:val="007F4297"/>
    <w:rsid w:val="008977BF"/>
    <w:rsid w:val="008B048B"/>
    <w:rsid w:val="0094480E"/>
    <w:rsid w:val="00953403"/>
    <w:rsid w:val="009771F0"/>
    <w:rsid w:val="009A2917"/>
    <w:rsid w:val="009E5857"/>
    <w:rsid w:val="00A134B0"/>
    <w:rsid w:val="00A33523"/>
    <w:rsid w:val="00AD2D32"/>
    <w:rsid w:val="00B56BE7"/>
    <w:rsid w:val="00B8107C"/>
    <w:rsid w:val="00BD36A2"/>
    <w:rsid w:val="00C42739"/>
    <w:rsid w:val="00D1509E"/>
    <w:rsid w:val="00D20049"/>
    <w:rsid w:val="00D73798"/>
    <w:rsid w:val="00D75BBC"/>
    <w:rsid w:val="00DE78F2"/>
    <w:rsid w:val="00E10DA1"/>
    <w:rsid w:val="00E9516B"/>
    <w:rsid w:val="00F3113F"/>
    <w:rsid w:val="00FB17C4"/>
    <w:rsid w:val="00FF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2015-12-10T07:17:00Z</cp:lastPrinted>
  <dcterms:created xsi:type="dcterms:W3CDTF">2015-11-19T09:20:00Z</dcterms:created>
  <dcterms:modified xsi:type="dcterms:W3CDTF">2015-12-25T13:17:00Z</dcterms:modified>
</cp:coreProperties>
</file>