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5B" w:rsidRPr="00A15F5B" w:rsidRDefault="00A15F5B" w:rsidP="00A15F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A15F5B" w:rsidRPr="00A15F5B" w:rsidRDefault="00A15F5B" w:rsidP="00A15F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A15F5B" w:rsidRPr="00A15F5B" w:rsidRDefault="00A15F5B" w:rsidP="00A15F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Шістдесят перша (чергова) сесія</w:t>
      </w:r>
    </w:p>
    <w:p w:rsidR="00A15F5B" w:rsidRPr="00A15F5B" w:rsidRDefault="00A15F5B" w:rsidP="00A15F5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№2611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“30”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15F5B" w:rsidRPr="00A15F5B" w:rsidRDefault="00A15F5B" w:rsidP="00A15F5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54-ї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міськради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28.12.2012 року №2376 «Про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Програми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соціально-економічного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культурного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розвитку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2013 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рік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п.22 ст.26 Закону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звернення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начальника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бухгалтерського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обліку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звітності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внесення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доповнень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до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54-ї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28.12.2012 року №2376 «Про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 </w:t>
      </w:r>
      <w:proofErr w:type="spellStart"/>
      <w:proofErr w:type="gram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ік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1.          Внести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зміни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доповнення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таблиці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 та 3 пункту VII «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рада»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розділу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13 «Паспорта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структурних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підрозділів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рішення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54-ї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сесії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міськради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28.12.2012 року №2376 «Про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затвердження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Програми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соціально-економічного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культурного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євєродонецька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2013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рік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 (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Додаток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).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2.          </w:t>
      </w:r>
      <w:proofErr w:type="spellStart"/>
      <w:proofErr w:type="gram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3.           Контроль за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постійну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комісію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планування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бюджету та </w:t>
      </w:r>
      <w:proofErr w:type="spellStart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фінансів</w:t>
      </w:r>
      <w:proofErr w:type="spellEnd"/>
      <w:r w:rsidRPr="00A15F5B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В.В.Казаков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left="283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</w:p>
    <w:p w:rsidR="00A15F5B" w:rsidRPr="00A15F5B" w:rsidRDefault="00A15F5B" w:rsidP="00A15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F5B">
        <w:rPr>
          <w:rFonts w:ascii="Times New Roman" w:eastAsia="Times New Roman" w:hAnsi="Times New Roman" w:cs="Times New Roman"/>
          <w:color w:val="FFFFFF"/>
          <w:shd w:val="clear" w:color="auto" w:fill="FFFFFF"/>
          <w:lang w:val="uk-UA" w:eastAsia="ru-RU"/>
        </w:rPr>
        <w:br w:type="textWrapping" w:clear="all"/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firstLine="5664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                         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61-ої </w:t>
      </w:r>
      <w:proofErr w:type="spell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міської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ради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«30» </w:t>
      </w:r>
      <w:proofErr w:type="spellStart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A15F5B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2013 року № 2611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VІІ.  </w:t>
      </w:r>
      <w:proofErr w:type="spellStart"/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міська рада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42"/>
        <w:gridCol w:w="5629"/>
      </w:tblGrid>
      <w:tr w:rsidR="00A15F5B" w:rsidRPr="00A15F5B" w:rsidTr="00A15F5B"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Розробник</w:t>
            </w:r>
          </w:p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(найменування)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Мети та задачі розробника</w:t>
            </w:r>
          </w:p>
        </w:tc>
      </w:tr>
      <w:tr w:rsidR="00A15F5B" w:rsidRPr="00A15F5B" w:rsidTr="00A15F5B">
        <w:trPr>
          <w:trHeight w:val="586"/>
        </w:trPr>
        <w:tc>
          <w:tcPr>
            <w:tcW w:w="3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proofErr w:type="spellStart"/>
            <w:r w:rsidRPr="00A15F5B">
              <w:rPr>
                <w:rFonts w:ascii="Tahoma" w:eastAsia="Times New Roman" w:hAnsi="Tahoma" w:cs="Tahoma"/>
                <w:color w:val="4A4A4A"/>
                <w:lang w:val="uk-UA" w:eastAsia="ru-RU"/>
              </w:rPr>
              <w:t>Сєвєродонецька</w:t>
            </w:r>
            <w:proofErr w:type="spellEnd"/>
            <w:r w:rsidRPr="00A15F5B">
              <w:rPr>
                <w:rFonts w:ascii="Tahoma" w:eastAsia="Times New Roman" w:hAnsi="Tahoma" w:cs="Tahoma"/>
                <w:color w:val="4A4A4A"/>
                <w:lang w:val="uk-UA" w:eastAsia="ru-RU"/>
              </w:rPr>
              <w:t xml:space="preserve"> міська рада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Представлення інтересів територіальної громади міста</w:t>
            </w:r>
          </w:p>
        </w:tc>
      </w:tr>
    </w:tbl>
    <w:p w:rsidR="00A15F5B" w:rsidRPr="00A15F5B" w:rsidRDefault="00A15F5B" w:rsidP="00A15F5B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A15F5B" w:rsidRPr="00A15F5B" w:rsidRDefault="00A15F5B" w:rsidP="00A15F5B">
      <w:pPr>
        <w:shd w:val="clear" w:color="auto" w:fill="FFFFFF"/>
        <w:spacing w:before="120" w:after="12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Проекти та заходи для здійснення програм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"/>
        <w:gridCol w:w="3429"/>
        <w:gridCol w:w="5628"/>
      </w:tblGrid>
      <w:tr w:rsidR="00A15F5B" w:rsidRPr="00A15F5B" w:rsidTr="00A15F5B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</w:t>
            </w:r>
          </w:p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проектів заходів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Зміст та ціль проектів</w:t>
            </w:r>
          </w:p>
        </w:tc>
      </w:tr>
      <w:tr w:rsidR="00A15F5B" w:rsidRPr="00A15F5B" w:rsidTr="00A15F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Планування та розвиток території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м.Сєвєродонецька</w:t>
            </w:r>
            <w:proofErr w:type="spellEnd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, відповідно до Закону України «Про регулювання містобудівної діяльності»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Розроблення детальних планів територій мікрорайонів міста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. Оновлення генерального плану м.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з розробленням плану зонування</w:t>
            </w:r>
          </w:p>
        </w:tc>
      </w:tr>
      <w:tr w:rsidR="00A15F5B" w:rsidRPr="00A15F5B" w:rsidTr="00A15F5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Заходи у сфері поводження з побутовими відходами відповідно до Законів України «Про благоустрій населених пунктів», «Про відходи»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 xml:space="preserve">Розроблення Схеми санітарного очищення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м.Сєвєродонецька</w:t>
            </w:r>
            <w:proofErr w:type="spellEnd"/>
          </w:p>
        </w:tc>
      </w:tr>
    </w:tbl>
    <w:p w:rsidR="00A15F5B" w:rsidRPr="00A15F5B" w:rsidRDefault="00A15F5B" w:rsidP="00A15F5B">
      <w:pPr>
        <w:shd w:val="clear" w:color="auto" w:fill="FFFFFF"/>
        <w:spacing w:before="120"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Табл.3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1"/>
        <w:gridCol w:w="3398"/>
        <w:gridCol w:w="2037"/>
        <w:gridCol w:w="1918"/>
        <w:gridCol w:w="1677"/>
      </w:tblGrid>
      <w:tr w:rsidR="00A15F5B" w:rsidRPr="00A15F5B" w:rsidTr="00A15F5B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№</w:t>
            </w:r>
          </w:p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3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Найменування проектів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Обсяги фінансування</w:t>
            </w:r>
          </w:p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(тис. грн.)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Джерело фінансування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val="uk-UA" w:eastAsia="ru-RU"/>
              </w:rPr>
              <w:t>Термін реалізації</w:t>
            </w:r>
          </w:p>
        </w:tc>
      </w:tr>
      <w:tr w:rsidR="00A15F5B" w:rsidRPr="00A15F5B" w:rsidTr="00A15F5B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5.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Планування та розвиток території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м.Сєвєродонецька</w:t>
            </w:r>
            <w:proofErr w:type="spellEnd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, відповідно до Закону України </w:t>
            </w: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«Про регулювання містобудівної діяльності»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lastRenderedPageBreak/>
              <w:t>1800,0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A15F5B" w:rsidRPr="00A15F5B" w:rsidTr="00A15F5B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lastRenderedPageBreak/>
              <w:t>6.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Оновлення картографічної основи території міста </w:t>
            </w:r>
            <w:proofErr w:type="spellStart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Сєвєродонецька</w:t>
            </w:r>
            <w:proofErr w:type="spellEnd"/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 xml:space="preserve"> відповідно до Закону України «Про регулювання містобудівної діяльності»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1103,0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2013</w:t>
            </w:r>
          </w:p>
        </w:tc>
      </w:tr>
      <w:tr w:rsidR="00A15F5B" w:rsidRPr="00A15F5B" w:rsidTr="00A15F5B">
        <w:trPr>
          <w:trHeight w:val="532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color w:val="4A4A4A"/>
                <w:lang w:val="uk-UA" w:eastAsia="ru-RU"/>
              </w:rPr>
              <w:t>9.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Заходи у сфері поводження з побутовими відходами відповідно до Законів України «Про благоустрій населених пунктів», «Про відходи»</w:t>
            </w:r>
          </w:p>
          <w:p w:rsidR="00A15F5B" w:rsidRPr="00A15F5B" w:rsidRDefault="00A15F5B" w:rsidP="00A15F5B">
            <w:pPr>
              <w:spacing w:after="180" w:line="360" w:lineRule="atLeast"/>
              <w:ind w:left="26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lang w:val="uk-UA"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Міський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F5B" w:rsidRPr="00A15F5B" w:rsidRDefault="00A15F5B" w:rsidP="00A15F5B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15F5B">
              <w:rPr>
                <w:rFonts w:ascii="Times New Roman" w:eastAsia="Times New Roman" w:hAnsi="Times New Roman" w:cs="Times New Roman"/>
                <w:i/>
                <w:iCs/>
                <w:color w:val="4A4A4A"/>
                <w:u w:val="single"/>
                <w:lang w:val="uk-UA" w:eastAsia="ru-RU"/>
              </w:rPr>
              <w:t>2013</w:t>
            </w:r>
          </w:p>
        </w:tc>
      </w:tr>
    </w:tbl>
    <w:p w:rsidR="00A15F5B" w:rsidRPr="00A15F5B" w:rsidRDefault="00A15F5B" w:rsidP="00A15F5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5F5B" w:rsidRPr="00A15F5B" w:rsidRDefault="00A15F5B" w:rsidP="00A15F5B">
      <w:pPr>
        <w:shd w:val="clear" w:color="auto" w:fill="FFFFFF"/>
        <w:spacing w:after="180" w:line="360" w:lineRule="atLeast"/>
        <w:ind w:left="4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5F5B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5F5B"/>
    <w:rsid w:val="0048093F"/>
    <w:rsid w:val="00A15F5B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5F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F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5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5F5B"/>
  </w:style>
  <w:style w:type="character" w:styleId="a4">
    <w:name w:val="Emphasis"/>
    <w:basedOn w:val="a0"/>
    <w:uiPriority w:val="20"/>
    <w:qFormat/>
    <w:rsid w:val="00A15F5B"/>
    <w:rPr>
      <w:i/>
      <w:iCs/>
    </w:rPr>
  </w:style>
  <w:style w:type="paragraph" w:customStyle="1" w:styleId="font5">
    <w:name w:val="font5"/>
    <w:basedOn w:val="a"/>
    <w:rsid w:val="00A15F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2016-07-08T08:09:00Z</dcterms:created>
  <dcterms:modified xsi:type="dcterms:W3CDTF">2016-07-08T08:09:00Z</dcterms:modified>
</cp:coreProperties>
</file>