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386" w:rsidRPr="00942386" w:rsidRDefault="00942386" w:rsidP="0094238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4238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 </w:t>
      </w:r>
    </w:p>
    <w:p w:rsidR="00942386" w:rsidRPr="00942386" w:rsidRDefault="00942386" w:rsidP="0094238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4238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 </w:t>
      </w:r>
    </w:p>
    <w:p w:rsidR="00942386" w:rsidRPr="00942386" w:rsidRDefault="00942386" w:rsidP="0094238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4238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№55</w:t>
      </w:r>
    </w:p>
    <w:p w:rsidR="00942386" w:rsidRPr="00942386" w:rsidRDefault="00942386" w:rsidP="0094238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4238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942386" w:rsidRPr="00942386" w:rsidRDefault="00942386" w:rsidP="0094238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4238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942386" w:rsidRPr="00942386" w:rsidRDefault="00942386" w:rsidP="0094238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Луганська обл., м. Сєвєродонецьк,</w:t>
      </w:r>
    </w:p>
    <w:p w:rsidR="00942386" w:rsidRPr="00942386" w:rsidRDefault="00942386" w:rsidP="0094238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вул. Леніна, 32</w:t>
      </w:r>
    </w:p>
    <w:p w:rsidR="00942386" w:rsidRPr="00942386" w:rsidRDefault="00942386" w:rsidP="0094238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10 лютого 2014 року  </w:t>
      </w:r>
    </w:p>
    <w:p w:rsidR="00942386" w:rsidRPr="00942386" w:rsidRDefault="00942386" w:rsidP="00942386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4238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скликання вісімдесят першої (чергової) сесії міської ради шостого скликання.</w:t>
      </w:r>
    </w:p>
    <w:p w:rsidR="00942386" w:rsidRPr="00942386" w:rsidRDefault="00942386" w:rsidP="0094238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942386" w:rsidRPr="00942386" w:rsidRDefault="00942386" w:rsidP="0094238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           Керуючись п. 4 ст. 46 Закону України “Про місцеве самоврядування в Україні”</w:t>
      </w:r>
      <w:r w:rsidRPr="00942386">
        <w:rPr>
          <w:rFonts w:ascii="Tahoma" w:eastAsia="Times New Roman" w:hAnsi="Tahoma" w:cs="Tahoma"/>
          <w:color w:val="4A4A4A"/>
          <w:sz w:val="11"/>
          <w:lang w:eastAsia="ru-RU"/>
        </w:rPr>
        <w:t> </w:t>
      </w:r>
      <w:r w:rsidRPr="00942386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20 лютого 2014 р. о  9.00 </w:t>
      </w: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 залі  засідань міської ради, вул. Леніна,32 (II поверх)</w:t>
      </w:r>
    </w:p>
    <w:p w:rsidR="00942386" w:rsidRPr="00942386" w:rsidRDefault="00942386" w:rsidP="0094238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4238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</w:t>
      </w:r>
    </w:p>
    <w:p w:rsidR="00942386" w:rsidRPr="00942386" w:rsidRDefault="00942386" w:rsidP="0094238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4238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</w:t>
      </w:r>
      <w:r w:rsidRPr="00942386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ЗОБОВ´ЯЗУЮ:</w:t>
      </w:r>
    </w:p>
    <w:p w:rsidR="00942386" w:rsidRPr="00942386" w:rsidRDefault="00942386" w:rsidP="00942386">
      <w:pPr>
        <w:shd w:val="clear" w:color="auto" w:fill="FFFFFF"/>
        <w:spacing w:after="180" w:line="360" w:lineRule="atLeast"/>
        <w:ind w:left="54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I.   Cкликати вісімдесят першу (чергову) сесію міської ради.</w:t>
      </w:r>
    </w:p>
    <w:p w:rsidR="00942386" w:rsidRPr="00942386" w:rsidRDefault="00942386" w:rsidP="00942386">
      <w:pPr>
        <w:shd w:val="clear" w:color="auto" w:fill="FFFFFF"/>
        <w:spacing w:after="180" w:line="360" w:lineRule="atLeast"/>
        <w:ind w:left="54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II.  На розгляд сесії винести питання:</w:t>
      </w:r>
    </w:p>
    <w:p w:rsidR="00942386" w:rsidRPr="00942386" w:rsidRDefault="00942386" w:rsidP="0094238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1.      Про звіт щодо виконання міського бюджету за 2013 рік.</w:t>
      </w: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Доповідає: Халін Є.В. – перший заступник міського голови</w:t>
      </w:r>
    </w:p>
    <w:p w:rsidR="00942386" w:rsidRPr="00942386" w:rsidRDefault="00942386" w:rsidP="0094238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2.      Про хід виконання рішення 15-ї сесії міської ради від 26.05.2011р. № 531 «Про затвердження Програми енергоефективності та розвитку сфери виробництва енергоносіїв з відновлювальних джерел енергії та альтернативних видів палива м. Сєвєродонецька на 2011-2015 роки»</w:t>
      </w:r>
      <w:r w:rsidRPr="00942386">
        <w:rPr>
          <w:rFonts w:ascii="Tahoma" w:eastAsia="Times New Roman" w:hAnsi="Tahoma" w:cs="Tahoma"/>
          <w:color w:val="4A4A4A"/>
          <w:sz w:val="11"/>
          <w:lang w:eastAsia="ru-RU"/>
        </w:rPr>
        <w:t> </w:t>
      </w: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за 2013 рік.</w:t>
      </w: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Доповідає: Халін Є.В. – перший заступник міського голови</w:t>
      </w:r>
    </w:p>
    <w:p w:rsidR="00942386" w:rsidRPr="00942386" w:rsidRDefault="00942386" w:rsidP="0094238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3.      Про внесення змін та доповнень до рішення 15-ї сесії міської ради від 26.05.2011 № 531 «Про затвердження Програми енергоефективності та розвитку сфери виробництва енергоносіїв з відновлювальних джерел енергії та альтернативних видів палива м. Сєвєродонецька на 2011-2015 роки»</w:t>
      </w:r>
      <w:r w:rsidRPr="00942386">
        <w:rPr>
          <w:rFonts w:ascii="Tahoma" w:eastAsia="Times New Roman" w:hAnsi="Tahoma" w:cs="Tahoma"/>
          <w:color w:val="4A4A4A"/>
          <w:sz w:val="11"/>
          <w:lang w:eastAsia="ru-RU"/>
        </w:rPr>
        <w:t> </w:t>
      </w: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за 2013 рік.</w:t>
      </w: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Доповідає: Халін Є.В. – перший заступник міського голови</w:t>
      </w:r>
    </w:p>
    <w:p w:rsidR="00942386" w:rsidRPr="00942386" w:rsidRDefault="00942386" w:rsidP="0094238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4.      Про затвердження ставки відрахування до міського бюджету частини чистого прибутку (доходу) комунальними унітарними підприємствами.</w:t>
      </w: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Доповідає: Халін Є.В. – перший заступник міського голови</w:t>
      </w:r>
    </w:p>
    <w:p w:rsidR="00942386" w:rsidRPr="00942386" w:rsidRDefault="00942386" w:rsidP="0094238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5.      Про затвердження Положення про Департамент економічного розвитку міської ради в новій редакції.</w:t>
      </w: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Доповідає: Халін Є.В. – перший заступник міського голови</w:t>
      </w:r>
    </w:p>
    <w:p w:rsidR="00942386" w:rsidRPr="00942386" w:rsidRDefault="00942386" w:rsidP="0094238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lastRenderedPageBreak/>
        <w:t>6.      Про хід виконання рішення міської ради № 274 від 24.02.2011 «Про затвердження Міської цільової програми розвитку і функціонування української та російської мов у м. Сєвєродонецьку на 2011-2014 роки».</w:t>
      </w: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Доповідає: Терьошин С.Ф. – заступник міського голови</w:t>
      </w:r>
    </w:p>
    <w:p w:rsidR="00942386" w:rsidRPr="00942386" w:rsidRDefault="00942386" w:rsidP="0094238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7.      Про хід виконання рішення міської ради № 2624 від 30.04.2013р. «Про затвердження комплексної міської програми забезпечення безперешкодного доступу людей з обмеженими фізичними можливостями до об’єктів житлового призначення, їх соціального захисту і реабілітації на 2013-2015 роки» за 2013 рік.</w:t>
      </w: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Доповідає: Терьошин С.Ф. – заступник міського голови</w:t>
      </w:r>
    </w:p>
    <w:p w:rsidR="00942386" w:rsidRPr="00942386" w:rsidRDefault="00942386" w:rsidP="0094238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8.      Про хід виконання рішення сесії міської ради від 28.03.2013р. № 2569 «Про затвердження Комплексної міської цільової програми «Турбота» на</w:t>
      </w:r>
      <w:r w:rsidRPr="00942386">
        <w:rPr>
          <w:rFonts w:ascii="Tahoma" w:eastAsia="Times New Roman" w:hAnsi="Tahoma" w:cs="Tahoma"/>
          <w:color w:val="4A4A4A"/>
          <w:sz w:val="11"/>
          <w:lang w:eastAsia="ru-RU"/>
        </w:rPr>
        <w:t> </w:t>
      </w: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2013-2015 роки» за 2013 рік.</w:t>
      </w: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Доповідає: Терьошин С.Ф. – заступник міського голови</w:t>
      </w:r>
    </w:p>
    <w:p w:rsidR="00942386" w:rsidRPr="00942386" w:rsidRDefault="00942386" w:rsidP="0094238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9.      Про затвердження звіту використання міського Фонду соціального захисту населення за 2013 рік та основні напрямки формування і використання міського Фонду соціального захисту населення на 2014 рік.</w:t>
      </w: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Доповідає: Терьошин С.Ф. – заступник міського голови</w:t>
      </w:r>
    </w:p>
    <w:p w:rsidR="00942386" w:rsidRPr="00942386" w:rsidRDefault="00942386" w:rsidP="0094238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10.  Про хід виконання рішення 17-ї (позачергової) сесії Сєвєродонецької міської ради шостого скликання від 14.07.2011 року № 668 «Про затвердження Міської цільової програми розвитку комунальних бібліотек м. Сєвєро-донецька на 2012-2015 роки» за 2013 рік.</w:t>
      </w: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Доповідає: Терьошин С.Ф. – заступник міського голови</w:t>
      </w:r>
    </w:p>
    <w:p w:rsidR="00942386" w:rsidRPr="00942386" w:rsidRDefault="00942386" w:rsidP="0094238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11.  Про хід виконання рішення 17-ї (позачергової) сесії Сєвєродонецької міської ради шостого скликання від 14.07.2011 року № 667 «Про затвердження Програми енергоефективності комунальних закладів культури</w:t>
      </w:r>
      <w:r w:rsidRPr="00942386">
        <w:rPr>
          <w:rFonts w:ascii="Tahoma" w:eastAsia="Times New Roman" w:hAnsi="Tahoma" w:cs="Tahoma"/>
          <w:color w:val="4A4A4A"/>
          <w:sz w:val="11"/>
          <w:lang w:eastAsia="ru-RU"/>
        </w:rPr>
        <w:t> </w:t>
      </w: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м. Сєвєродонецька на 2011-2015 роки» за 2013 рік.</w:t>
      </w: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Доповідає: Терьошин С.Ф. – заступник міського голови</w:t>
      </w:r>
    </w:p>
    <w:p w:rsidR="00942386" w:rsidRPr="00942386" w:rsidRDefault="00942386" w:rsidP="0094238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12.  Про хід виконання рішення 56-ї (чергової) сесії Сєвєродонецької міської ради шостого скликання від 24.01.2003 року № 2413 «Про затвердження Міської цільової програми «Охорона об’єктів культурної спадщини</w:t>
      </w:r>
      <w:r w:rsidRPr="00942386">
        <w:rPr>
          <w:rFonts w:ascii="Tahoma" w:eastAsia="Times New Roman" w:hAnsi="Tahoma" w:cs="Tahoma"/>
          <w:color w:val="4A4A4A"/>
          <w:sz w:val="11"/>
          <w:lang w:eastAsia="ru-RU"/>
        </w:rPr>
        <w:t> </w:t>
      </w: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м. Сєвєродонецька» на 2013-2017 роки» за 2013 рік.</w:t>
      </w: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Доповідає: Терьошин С.Ф. – заступник міського голови</w:t>
      </w:r>
    </w:p>
    <w:p w:rsidR="00942386" w:rsidRPr="00942386" w:rsidRDefault="00942386" w:rsidP="0094238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13.  Про хід виконання рішення сесії міської ради від 23.02.2012р. № 1394 «Про затвердження Міської цільової комплексної програми «Розвитку фізичної культури та спорту» на 2012-2016 роки» за 2013 рік.</w:t>
      </w: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Доповідає: Терьошин С.Ф. – заступник міського голови</w:t>
      </w:r>
    </w:p>
    <w:p w:rsidR="00942386" w:rsidRPr="00942386" w:rsidRDefault="00942386" w:rsidP="0094238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14.  Про хід виконання рішення сесії міської ради від 29.03.2012р. № 1521 «Про затвердження міської  Комплексної програми оздоровлення та відпочинку дітей на 2012-2016 роки» за 2013 рік.</w:t>
      </w: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Доповідає: Терьошин С.Ф. – заступник міського голови</w:t>
      </w:r>
    </w:p>
    <w:p w:rsidR="00942386" w:rsidRPr="00942386" w:rsidRDefault="00942386" w:rsidP="0094238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15.  Про хід виконання рішення вісімнадцятої сесії Сєвєродонецької міської ради шостого скликання від 28.07.2011р. № 702 «Про затвердження Програми енергоефективності Управління охорони здоров’я Сєвєродонецької міської ради на 2011-2015 роки» в 2013 році.</w:t>
      </w: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Доповідає: Терьошин С.Ф. – заступник міського голови</w:t>
      </w:r>
    </w:p>
    <w:p w:rsidR="00942386" w:rsidRPr="00942386" w:rsidRDefault="00942386" w:rsidP="0094238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16.  Про хід виконання рішення міської ради № 1751 від 24.05.2012р. «Про затвердження міської цільової Програми із забезпечення житлом дітей-сиріт, дітей позбавлених батьківського піклування, а також осіб з їх числа на 2013-2015 рр» за 2013 рік.</w:t>
      </w: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Доповідає: Чернишин П.Г. – заступник міського голови</w:t>
      </w:r>
    </w:p>
    <w:p w:rsidR="00942386" w:rsidRPr="00942386" w:rsidRDefault="00942386" w:rsidP="0094238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lastRenderedPageBreak/>
        <w:t>17.  Про виключення відчужених об’єктів із переліку об’єктів комунальної власності.</w:t>
      </w: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Доповідає: Чернишин П.Г. – заступник міського голови</w:t>
      </w:r>
    </w:p>
    <w:p w:rsidR="00942386" w:rsidRPr="00942386" w:rsidRDefault="00942386" w:rsidP="0094238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18.  Про хід виконання рішення сесії міської ради від 22.08.2013р. № 2967 «Про затвердження Міської програми пошуку і впорядкування поховань жертв війни на території м. Сєвєродонецька та прилеглих селищ на 2013-2017 роки» у 2013 році.</w:t>
      </w: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Доповідає: Чернишин П.Г. – заступник міського голови</w:t>
      </w:r>
    </w:p>
    <w:p w:rsidR="00942386" w:rsidRPr="00942386" w:rsidRDefault="00942386" w:rsidP="0094238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19.  Про хід виконання рішення сесії міської ради від 26.04.2012р. № 1654 «Про затвердження «Міської цільової Програми використання коштів відновної вартості зелених насаджень на 2012-2014 роки» у 2013 році.</w:t>
      </w: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Доповідає: Чернишин П.Г. – заступник міського голови</w:t>
      </w:r>
    </w:p>
    <w:p w:rsidR="00942386" w:rsidRPr="00942386" w:rsidRDefault="00942386" w:rsidP="0094238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20.  Про хід виконання рішення сесії міської ради від 26.07.2011р. № 796 «Про затвердження Програми енергоефективності та енергозбережиння житлово-комунального господарства м. Сєвєродонецька на 2011-2015 роки»</w:t>
      </w:r>
      <w:r w:rsidRPr="00942386">
        <w:rPr>
          <w:rFonts w:ascii="Tahoma" w:eastAsia="Times New Roman" w:hAnsi="Tahoma" w:cs="Tahoma"/>
          <w:color w:val="4A4A4A"/>
          <w:sz w:val="11"/>
          <w:lang w:eastAsia="ru-RU"/>
        </w:rPr>
        <w:t> </w:t>
      </w: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у 2013 році.</w:t>
      </w: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Доповідає: Чернишин П.Г. – заступник міського голови</w:t>
      </w:r>
    </w:p>
    <w:p w:rsidR="00942386" w:rsidRPr="00942386" w:rsidRDefault="00942386" w:rsidP="0094238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21.  Про хід виконання рішення сесії міської ради від 24.12.2009р. № 3731 «Про затвердження «Програми реформування та розвитку житлово-комунального господарства м. Сєвєродонецька на 2010-2014рр.» (зі змінами) у 2013 році.</w:t>
      </w: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Доповідає: Кравченко В.Г. – заступник міського голови</w:t>
      </w:r>
    </w:p>
    <w:p w:rsidR="00942386" w:rsidRPr="00942386" w:rsidRDefault="00942386" w:rsidP="0094238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22.  Про внесення доповнень до рішення 104-ї сесії міської ради від 26.08.2010 року № 4352 «Про затвердження програми капітального будівництва та забезпечення технічного нагляду за об’єктами будівництва та архітектурними об’єктами м. Сєвєродонецька на 2010-2017 роки».</w:t>
      </w: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Доповідає: Кравченко В.Г. – заступник міського голови</w:t>
      </w:r>
    </w:p>
    <w:p w:rsidR="00942386" w:rsidRPr="00942386" w:rsidRDefault="00942386" w:rsidP="0094238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23.  Про хід виконання рішення сесії міської ради № 798 від 26.08.2011р. «Про затвердження Програми оздоровлення атмосферного повітря м. Сєвєро-донецька та селищ міської ради в 2011-2015рр» станом  на 01.01.2014р.</w:t>
      </w: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Доповідає: Кравченко В.Г. – заступник міського голови</w:t>
      </w:r>
    </w:p>
    <w:p w:rsidR="00942386" w:rsidRPr="00942386" w:rsidRDefault="00942386" w:rsidP="0094238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24.  Про хід виконання рішення № 1456 від 23.02.2012р. «Про затвердження Програми охорони навколишнього природного середовища м. Сєвєро-донецька та селищ міської ради в 2012-2016рр» станом на 01.01.2014р.</w:t>
      </w: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Доповідає: Кравченко В.Г. – заступник міського голови</w:t>
      </w:r>
    </w:p>
    <w:p w:rsidR="00942386" w:rsidRPr="00942386" w:rsidRDefault="00942386" w:rsidP="0094238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25.  Про затвердження витрат на реалізацію в 2014р. Програми охорони навколишнього природного середовища м. Сєвєродонецька та селищ міської ради в 2012-2016рр.</w:t>
      </w: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Доповідає: Кравченко В.Г. – заступник міського голови</w:t>
      </w:r>
    </w:p>
    <w:p w:rsidR="00942386" w:rsidRPr="00942386" w:rsidRDefault="00942386" w:rsidP="0094238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26.  Про затвердженя Переліку підприємств та організацій, яким необхідно надавати результати аналізів стічних вод до ТОВ «ТАУН СЕРВІС».</w:t>
      </w: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Доповідає: Кравченко В.Г. – заступник міського голови</w:t>
      </w:r>
    </w:p>
    <w:p w:rsidR="00942386" w:rsidRPr="00942386" w:rsidRDefault="00942386" w:rsidP="0094238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27.  Про надання дозволу на складання проектів землеустрою щодо відведення земельних ділянок під існуючі індивідуальні гаражи:</w:t>
      </w: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27.1. гр. Мандриченку В.М.;</w:t>
      </w: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27.2. гр. Гайдук О.А.</w:t>
      </w: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Доповідає: Кравченко В.Г. – заступник міського голови</w:t>
      </w:r>
    </w:p>
    <w:p w:rsidR="00942386" w:rsidRPr="00942386" w:rsidRDefault="00942386" w:rsidP="0094238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28.  Про внесення змін до рішення сімдесят другої (чергової) сесії Сєвєродонецької міської ради № 3068 від 26.09.2013р. «Про наданян дозволу на складання проекту землеустрою щодо відведення земельної ділянки</w:t>
      </w:r>
      <w:r w:rsidRPr="00942386">
        <w:rPr>
          <w:rFonts w:ascii="Tahoma" w:eastAsia="Times New Roman" w:hAnsi="Tahoma" w:cs="Tahoma"/>
          <w:color w:val="4A4A4A"/>
          <w:sz w:val="11"/>
          <w:lang w:eastAsia="ru-RU"/>
        </w:rPr>
        <w:t> </w:t>
      </w: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</w: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lastRenderedPageBreak/>
        <w:t>гр. Вінніку А.В.».</w:t>
      </w: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Доповідає: Кравченко В.Г. – заступник міського голови</w:t>
      </w:r>
    </w:p>
    <w:p w:rsidR="00942386" w:rsidRPr="00942386" w:rsidRDefault="00942386" w:rsidP="0094238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29.  Про внесення змін до рішення сімдесят п’ятої (чергової) сесії Сєвєродонецької міської ради № 3243 від 29.11.2013р. «Про надання дозволу на складання проекту землеустрою щодо відведення земельної ділянки під існуючий індивідуальний гараж гр. Смолію Д.С. та гр. Лошканову О.В.».</w:t>
      </w: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Доповідає: Кравченко В.Г. – заступник міського голови</w:t>
      </w:r>
    </w:p>
    <w:p w:rsidR="00942386" w:rsidRPr="00942386" w:rsidRDefault="00942386" w:rsidP="0094238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30.  Про внесення змін до рішення сімдесят четвертої (чергової) сесії Сєвєродонецької міської ради № 3153 від 24.10.2013р. «Про надання дозволу на складання проекту землеустрою щодо відведення земельної ділянки</w:t>
      </w:r>
      <w:r w:rsidRPr="00942386">
        <w:rPr>
          <w:rFonts w:ascii="Tahoma" w:eastAsia="Times New Roman" w:hAnsi="Tahoma" w:cs="Tahoma"/>
          <w:color w:val="4A4A4A"/>
          <w:sz w:val="11"/>
          <w:lang w:eastAsia="ru-RU"/>
        </w:rPr>
        <w:t> </w:t>
      </w: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гр. Мішину В.Я.».</w:t>
      </w: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Доповідає: Кравченко В.Г. – заступник міського голови</w:t>
      </w:r>
    </w:p>
    <w:p w:rsidR="00942386" w:rsidRPr="00942386" w:rsidRDefault="00942386" w:rsidP="0094238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31.  Про внесення змін до рішення сесії міської ради № 913 від 30.09.2011р. «Про тимчасовий порядок взаємодії відділів Сєвєродонецької міської ради при наданні вихідних даних на проектування забудови земельних ділянок».</w:t>
      </w: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Доповідає: Кравченко В.Г. – заступник міського голови</w:t>
      </w:r>
    </w:p>
    <w:p w:rsidR="00942386" w:rsidRPr="00942386" w:rsidRDefault="00942386" w:rsidP="0094238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32.  Про затвердження Порядку надання інвалідам місць під установку металевих гаражів для зберігання автомобілів у м. Сєвєродонецьку.</w:t>
      </w: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Доповідає: Кравченко В.Г. – заступник міського голови</w:t>
      </w:r>
    </w:p>
    <w:p w:rsidR="00942386" w:rsidRPr="00942386" w:rsidRDefault="00942386" w:rsidP="0094238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33.  Про відмову в наданні земельних ділянок.</w:t>
      </w: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Доповідає: Кравченко В.Г. – заступник міського голови</w:t>
      </w:r>
    </w:p>
    <w:p w:rsidR="00942386" w:rsidRPr="00942386" w:rsidRDefault="00942386" w:rsidP="0094238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34.  Про результати роботи робочої групи стосовно розгляду питання щодо законності установки торговельного ряду павільонів за адресою:</w:t>
      </w:r>
      <w:r w:rsidRPr="00942386">
        <w:rPr>
          <w:rFonts w:ascii="Tahoma" w:eastAsia="Times New Roman" w:hAnsi="Tahoma" w:cs="Tahoma"/>
          <w:color w:val="4A4A4A"/>
          <w:sz w:val="11"/>
          <w:lang w:eastAsia="ru-RU"/>
        </w:rPr>
        <w:t> </w:t>
      </w: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м. Сєвєродонецьк, вул. Курчатова, район буд. № 7 , мкр. № 80.</w:t>
      </w: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Доповідає: Кравченко В.Г. – заступник міського голови</w:t>
      </w:r>
    </w:p>
    <w:p w:rsidR="00942386" w:rsidRPr="00942386" w:rsidRDefault="00942386" w:rsidP="0094238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35.  Про припинення права користування на земельні ділянки гр. Колтунову Є.І.</w:t>
      </w: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Доповідає: Кравченко В.Г. – заступник міського голови</w:t>
      </w:r>
    </w:p>
    <w:p w:rsidR="00942386" w:rsidRPr="00942386" w:rsidRDefault="00942386" w:rsidP="0094238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36.  Про припинення права тимчасового користування земельною  ділянкою</w:t>
      </w:r>
      <w:r w:rsidRPr="00942386">
        <w:rPr>
          <w:rFonts w:ascii="Tahoma" w:eastAsia="Times New Roman" w:hAnsi="Tahoma" w:cs="Tahoma"/>
          <w:color w:val="4A4A4A"/>
          <w:sz w:val="11"/>
          <w:lang w:eastAsia="ru-RU"/>
        </w:rPr>
        <w:t> </w:t>
      </w: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гр. Фесенку С.І.</w:t>
      </w: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Доповідає: Кравченко В.Г. – заступник міського голови</w:t>
      </w:r>
    </w:p>
    <w:p w:rsidR="00942386" w:rsidRPr="00942386" w:rsidRDefault="00942386" w:rsidP="0094238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37.  Про припинення права оренди на земельні ділянки:</w:t>
      </w: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37.1. гр. Биченку В.В.;</w:t>
      </w: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37.2. гр. Лисенко С.В.;</w:t>
      </w: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37.3. гр. Волкович І.В.;</w:t>
      </w: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37.4. гр. Бєляєвій О.А.</w:t>
      </w: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Доповідає: Кравченко В.Г. – заступник міського голови</w:t>
      </w:r>
    </w:p>
    <w:p w:rsidR="00942386" w:rsidRPr="00942386" w:rsidRDefault="00942386" w:rsidP="0094238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38.  Про передачу в оренду земельних ділянок:</w:t>
      </w: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38.1. ТОВ «РБФ «РЕМ» (вул. Новікова, 2-к);</w:t>
      </w: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38.2. гр. Коляденку Ю.І.;</w:t>
      </w: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38.3. гр. Титаренку Р.В.;</w:t>
      </w: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38.4. гр. Михайличенку В.І.;</w:t>
      </w: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</w: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lastRenderedPageBreak/>
        <w:t>38.5. гр. Трінченко О.О.;</w:t>
      </w: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38.6. гр. Рябіченко Г.С.;</w:t>
      </w: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38.7. гр. Гончар Н.В.;</w:t>
      </w: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38.8. гр. Зибцеву О.Л.</w:t>
      </w: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Доповідає: Кравченко В.Г. – заступник міського голови</w:t>
      </w:r>
    </w:p>
    <w:p w:rsidR="00942386" w:rsidRPr="00942386" w:rsidRDefault="00942386" w:rsidP="0094238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39.  Про передачу у власність земельних ділянок:</w:t>
      </w: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39.1. гр. Соловйовій О.М.;</w:t>
      </w: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39.2. гр. Топчий С.І.;</w:t>
      </w: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39.3. гр. Чернікову А.С.;</w:t>
      </w: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39.4. гр. Ярцевій Т.М.;</w:t>
      </w: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39.5. гр. Стрільцю Б.О.;</w:t>
      </w: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39.6. гр. Внуковій С.І.</w:t>
      </w: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Доповідає: Кравченко В.Г. – заступник міського голови</w:t>
      </w:r>
    </w:p>
    <w:p w:rsidR="00942386" w:rsidRPr="00942386" w:rsidRDefault="00942386" w:rsidP="0094238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40.  Про поновлення договорів оренди землі:</w:t>
      </w: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40.1. гр. Павлову М.М.;</w:t>
      </w: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40.2. гр. Одінцову С.Г.;</w:t>
      </w: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40.3. гр. Молчанову І.В.;</w:t>
      </w: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40.4. гр. Петрову Є.С.;</w:t>
      </w: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40.5. гр. Маньку Б.В.;</w:t>
      </w: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40.6. гр. Задорожньому Ю.М.;</w:t>
      </w: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40.7. гр. Паталасі О.В. та гр. Яковенку В.П.;</w:t>
      </w: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40.8. гр. Бадаху Я.І.;</w:t>
      </w: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40.9. гр. Матвієнко О.С. в особі прийомної матері – Стрижко Г.В.;</w:t>
      </w: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40.10. гр. Адамяну Г.А.;</w:t>
      </w: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40.11. гр. Гуленку С.О.;</w:t>
      </w: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40.12. гр. Іваненко Л.М.;</w:t>
      </w: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40.13. гр. Єрмоленко Я.В. та гр. Натьокіну М.В.;</w:t>
      </w: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40.14. гр. Бєлобрицькій Н.В.;</w:t>
      </w: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40.15. гр. Альохіну О.С.;</w:t>
      </w: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40.16. гр. Вітер З.С.;</w:t>
      </w: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40.17. гр. Гребельній А.П.</w:t>
      </w: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Доповідає: Кравченко В.Г. – заступник міського голови</w:t>
      </w:r>
    </w:p>
    <w:p w:rsidR="00942386" w:rsidRPr="00942386" w:rsidRDefault="00942386" w:rsidP="0094238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41.  Про відмову в наданні дозволу на розробку технічної документації із землеустрою щодо встановлення меж земельної ділянки в натурі (на місцевості):</w:t>
      </w: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41.1. ТОВ «Запорізький титано-магнієвий комбінат»;</w:t>
      </w: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41.2. гр. Давиденко Н.І.</w:t>
      </w: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Доповідає: Кравченко В.Г. – заступник міського голови</w:t>
      </w:r>
    </w:p>
    <w:p w:rsidR="00942386" w:rsidRPr="00942386" w:rsidRDefault="00942386" w:rsidP="0094238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42.  Про надання дозволу на розробку технічної документації із землеустрою щодо встановлення меж земельної ділянки в натурі (на місцевості):</w:t>
      </w: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42.1. гр. Шабатьку О.О.;</w:t>
      </w: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</w: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lastRenderedPageBreak/>
        <w:t>42.2. гр. Ворошилову А.Г.;</w:t>
      </w: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42.3. гр. Грінцову О.В.;</w:t>
      </w: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42.4. КП «Сєвєродонецьке тролейбусне управління» та гр. Антоненко О.І.</w:t>
      </w: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Доповідає: Кравченко В.Г. – заступник міського голови</w:t>
      </w:r>
    </w:p>
    <w:p w:rsidR="00942386" w:rsidRPr="00942386" w:rsidRDefault="00942386" w:rsidP="0094238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43.  Про надання дозволу на розробку технічної документації із землеустрою щодо встановлення меж земельної ділянки в натурі (на місцевості) (нежилі приміщення у багатоквартирних жилих будинках):</w:t>
      </w: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43.1. гр. Патоці Т.О.;</w:t>
      </w: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43.2. ПАТ КБ «ПРИВАТБАНК».</w:t>
      </w: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Доповідає: Кравченко В.Г. – заступник міського голови</w:t>
      </w:r>
    </w:p>
    <w:p w:rsidR="00942386" w:rsidRPr="00942386" w:rsidRDefault="00942386" w:rsidP="0094238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44.  Про надання дозволу на розробку технічної документації із землеустрою щодо встановлення меж земельної ділянки в натурі (на місцевості) (присадібна ділянка):</w:t>
      </w: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44.1. гр. Шевченко Г.В., гр. Шевченку С.М.;</w:t>
      </w: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44.2. гр. Гордєєву О.А.;</w:t>
      </w: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44.3. гр. Грачовій А.М.;</w:t>
      </w: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44.4. гр. Кузововій Л.О.;</w:t>
      </w: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44.5. гр. Самусь М.В.;</w:t>
      </w: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44.6. гр. Ніколаєнку Б.Я.;</w:t>
      </w: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44.7. гр. Іванченко О.В.;</w:t>
      </w: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44.8. гр. Дзюбенко Т.В.;</w:t>
      </w: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44.9. гр. Кочеткову В.І.</w:t>
      </w: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Доповідає: Кравченко В.Г. – заступник міського голови</w:t>
      </w:r>
    </w:p>
    <w:p w:rsidR="00942386" w:rsidRPr="00942386" w:rsidRDefault="00942386" w:rsidP="0094238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45.  Про надання дозволу на розробку технічної документації із землеустрою щодо поділу та об’єднання земельних ділянок гр. Ворочку М.М.</w:t>
      </w: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Доповідає: Кравченко В.Г. – заступник міського голови</w:t>
      </w:r>
    </w:p>
    <w:p w:rsidR="00942386" w:rsidRPr="00942386" w:rsidRDefault="00942386" w:rsidP="0094238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46.  Про внесення змін до договорів оренди землі:</w:t>
      </w: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46.1. гр. Єрмоленку Я.В. та гр. Натьокіну М.В.;</w:t>
      </w: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46.2. гр. Дівуліну Д.М.;</w:t>
      </w: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46.3. гр. Савєльєвій Н.М.;</w:t>
      </w: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46.4. ТОВ «СТРОЙІНВЕСТ-СТ»;</w:t>
      </w: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46.5. ТОВ «ДОН-АМБІРЕСУРС»;</w:t>
      </w: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46.6. гр. Подлєсному М.Ю.</w:t>
      </w: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Доповідає:Кравченко В.Г. – заступник міського голови</w:t>
      </w:r>
    </w:p>
    <w:p w:rsidR="00942386" w:rsidRPr="00942386" w:rsidRDefault="00942386" w:rsidP="0094238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47.  Про дозвіл на підготовку лотів до проведення земельних торгів.</w:t>
      </w: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Доповідає: Кравченко В.Г. – заступник міського голови</w:t>
      </w:r>
    </w:p>
    <w:p w:rsidR="00942386" w:rsidRPr="00942386" w:rsidRDefault="00942386" w:rsidP="0094238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48.  Про внесення змін та доповнень до рішень сесій міської ради.</w:t>
      </w: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Доповідає: Кравченко В.Г. – заступник міського голови</w:t>
      </w:r>
    </w:p>
    <w:p w:rsidR="00942386" w:rsidRPr="00942386" w:rsidRDefault="00942386" w:rsidP="0094238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lastRenderedPageBreak/>
        <w:t>49.  Про затвердження Програми інформатизації Сєвєродонецької міської ради  </w:t>
      </w: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на 2014 рік.</w:t>
      </w: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Доповідає: Єфименко Л.Ф. – керуючий справами виконкому</w:t>
      </w:r>
    </w:p>
    <w:p w:rsidR="00942386" w:rsidRPr="00942386" w:rsidRDefault="00942386" w:rsidP="0094238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50.  Встановити наступні строки підготовки матеріалів:</w:t>
      </w: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     1) підготовка проектів рішень – до 10.02.2014р.;</w:t>
      </w: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     2) надання проектів рішень до оргвідділу – до 10.02.2014р.;</w:t>
      </w: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     3) розгляд матеріалів у постійних комісіях – з 10.02 до 20.02.2014р.</w:t>
      </w:r>
    </w:p>
    <w:p w:rsidR="00942386" w:rsidRPr="00942386" w:rsidRDefault="00942386" w:rsidP="0094238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 III.  Контроль за виконанням даного розпорядження покласти на секретаря ради</w:t>
      </w:r>
      <w:r w:rsidRPr="00942386">
        <w:rPr>
          <w:rFonts w:ascii="Tahoma" w:eastAsia="Times New Roman" w:hAnsi="Tahoma" w:cs="Tahoma"/>
          <w:color w:val="4A4A4A"/>
          <w:sz w:val="11"/>
          <w:lang w:eastAsia="ru-RU"/>
        </w:rPr>
        <w:t> </w:t>
      </w:r>
      <w:r w:rsidRPr="0094238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  <w:t>          Гавриленка А.А.</w:t>
      </w:r>
    </w:p>
    <w:p w:rsidR="00942386" w:rsidRPr="00942386" w:rsidRDefault="00942386" w:rsidP="00942386">
      <w:pPr>
        <w:shd w:val="clear" w:color="auto" w:fill="FFFFFF"/>
        <w:spacing w:after="180" w:line="360" w:lineRule="atLeast"/>
        <w:ind w:left="36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4238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942386" w:rsidRPr="00942386" w:rsidRDefault="00942386" w:rsidP="00942386">
      <w:pPr>
        <w:shd w:val="clear" w:color="auto" w:fill="FFFFFF"/>
        <w:spacing w:after="180" w:line="360" w:lineRule="atLeast"/>
        <w:ind w:left="360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4238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942386" w:rsidRPr="00942386" w:rsidRDefault="00942386" w:rsidP="0094238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42386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942386" w:rsidRPr="00942386" w:rsidRDefault="00942386" w:rsidP="00942386">
      <w:pPr>
        <w:shd w:val="clear" w:color="auto" w:fill="FFFFFF"/>
        <w:spacing w:after="180" w:line="360" w:lineRule="atLeast"/>
        <w:ind w:left="708" w:firstLine="192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42386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Міський голова                                                             В.В. 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characterSpacingControl w:val="doNotCompress"/>
  <w:compat/>
  <w:rsids>
    <w:rsidRoot w:val="00942386"/>
    <w:rsid w:val="00147064"/>
    <w:rsid w:val="00942386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94238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23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10"/>
    <w:qFormat/>
    <w:rsid w:val="009423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942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9423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2386"/>
  </w:style>
  <w:style w:type="character" w:styleId="a6">
    <w:name w:val="Strong"/>
    <w:basedOn w:val="a0"/>
    <w:uiPriority w:val="22"/>
    <w:qFormat/>
    <w:rsid w:val="009423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4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2035</Words>
  <Characters>11605</Characters>
  <Application>Microsoft Office Word</Application>
  <DocSecurity>0</DocSecurity>
  <Lines>96</Lines>
  <Paragraphs>27</Paragraphs>
  <ScaleCrop>false</ScaleCrop>
  <Company>Северодонецкие вести</Company>
  <LinksUpToDate>false</LinksUpToDate>
  <CharactersWithSpaces>13613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2016-09-13T10:52:00Z</dcterms:created>
  <dcterms:modified xsi:type="dcterms:W3CDTF">2016-09-13T10:53:00Z</dcterms:modified>
</cp:coreProperties>
</file>